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1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6514"/>
        <w:gridCol w:w="2548"/>
      </w:tblGrid>
      <w:tr w:rsidR="00F23A1A" w:rsidRPr="004903B3" w14:paraId="1DD1BB25" w14:textId="77777777" w:rsidTr="00252AF3">
        <w:trPr>
          <w:trHeight w:val="538"/>
        </w:trPr>
        <w:tc>
          <w:tcPr>
            <w:tcW w:w="2265" w:type="dxa"/>
            <w:vMerge w:val="restart"/>
            <w:shd w:val="clear" w:color="auto" w:fill="DEEAF6" w:themeFill="accent1" w:themeFillTint="33"/>
            <w:vAlign w:val="center"/>
          </w:tcPr>
          <w:p w14:paraId="159E3A7B" w14:textId="57F25EC5" w:rsidR="00554A5C" w:rsidRPr="004903B3" w:rsidRDefault="00C30657" w:rsidP="00B84CF8">
            <w:pPr>
              <w:jc w:val="center"/>
              <w:rPr>
                <w:rFonts w:ascii="TH SarabunIT๙" w:hAnsi="TH SarabunIT๙" w:cs="TH SarabunIT๙"/>
                <w:b/>
                <w:bCs/>
              </w:rPr>
            </w:pPr>
            <w:bookmarkStart w:id="0" w:name="_Hlk19203806"/>
            <w:r>
              <w:rPr>
                <w:rFonts w:ascii="TH SarabunIT๙" w:hAnsi="TH SarabunIT๙" w:cs="TH SarabunIT๙" w:hint="cs"/>
                <w:noProof/>
                <w:sz w:val="44"/>
                <w:szCs w:val="44"/>
              </w:rPr>
              <w:drawing>
                <wp:anchor distT="0" distB="0" distL="114300" distR="114300" simplePos="0" relativeHeight="252214272" behindDoc="0" locked="0" layoutInCell="1" allowOverlap="1" wp14:anchorId="32C1FFAE" wp14:editId="62D9921D">
                  <wp:simplePos x="0" y="0"/>
                  <wp:positionH relativeFrom="column">
                    <wp:posOffset>-48895</wp:posOffset>
                  </wp:positionH>
                  <wp:positionV relativeFrom="paragraph">
                    <wp:posOffset>26035</wp:posOffset>
                  </wp:positionV>
                  <wp:extent cx="1390650" cy="1022350"/>
                  <wp:effectExtent l="0" t="0" r="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ageImage_15905631950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650" cy="1022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6514" w:type="dxa"/>
            <w:shd w:val="clear" w:color="auto" w:fill="DEEAF6" w:themeFill="accent1" w:themeFillTint="33"/>
          </w:tcPr>
          <w:p w14:paraId="7236417F" w14:textId="74C6CEA8" w:rsidR="00554A5C" w:rsidRPr="004903B3" w:rsidRDefault="00554A5C" w:rsidP="00FB2662">
            <w:pPr>
              <w:rPr>
                <w:rFonts w:ascii="TH SarabunIT๙" w:hAnsi="TH SarabunIT๙" w:cs="TH SarabunIT๙"/>
                <w:b/>
                <w:bCs/>
                <w:color w:val="2E74B5" w:themeColor="accent1" w:themeShade="BF"/>
                <w:sz w:val="64"/>
                <w:szCs w:val="64"/>
                <w:cs/>
              </w:rPr>
            </w:pPr>
            <w:r w:rsidRPr="004903B3">
              <w:rPr>
                <w:rFonts w:ascii="TH SarabunIT๙" w:hAnsi="TH SarabunIT๙" w:cs="TH SarabunIT๙"/>
                <w:b/>
                <w:bCs/>
                <w:color w:val="ED7D31" w:themeColor="accent2"/>
                <w:sz w:val="64"/>
                <w:szCs w:val="64"/>
                <w:cs/>
              </w:rPr>
              <w:t>จดหมายข่าว</w:t>
            </w:r>
            <w:r w:rsidR="00C17B4B" w:rsidRPr="004903B3">
              <w:rPr>
                <w:rFonts w:ascii="TH SarabunIT๙" w:hAnsi="TH SarabunIT๙" w:cs="TH SarabunIT๙"/>
                <w:b/>
                <w:bCs/>
                <w:color w:val="ED7D31" w:themeColor="accent2"/>
                <w:sz w:val="64"/>
                <w:szCs w:val="64"/>
                <w:cs/>
              </w:rPr>
              <w:t>การพัฒนาองค์การ</w:t>
            </w:r>
          </w:p>
        </w:tc>
        <w:tc>
          <w:tcPr>
            <w:tcW w:w="2548" w:type="dxa"/>
            <w:vMerge w:val="restart"/>
            <w:shd w:val="clear" w:color="auto" w:fill="DEEAF6" w:themeFill="accent1" w:themeFillTint="33"/>
            <w:vAlign w:val="center"/>
          </w:tcPr>
          <w:p w14:paraId="267B9A8D" w14:textId="66E7C732" w:rsidR="00554A5C" w:rsidRPr="004903B3" w:rsidRDefault="00554A5C" w:rsidP="00FB2662">
            <w:pPr>
              <w:jc w:val="right"/>
              <w:rPr>
                <w:rFonts w:ascii="TH SarabunIT๙" w:hAnsi="TH SarabunIT๙" w:cs="TH SarabunIT๙"/>
                <w:b/>
                <w:bCs/>
                <w:color w:val="ED7D31" w:themeColor="accent2"/>
                <w:sz w:val="36"/>
                <w:szCs w:val="36"/>
              </w:rPr>
            </w:pPr>
            <w:r w:rsidRPr="004903B3">
              <w:rPr>
                <w:rFonts w:ascii="TH SarabunIT๙" w:hAnsi="TH SarabunIT๙" w:cs="TH SarabunIT๙"/>
                <w:b/>
                <w:bCs/>
                <w:color w:val="ED7D31" w:themeColor="accent2"/>
                <w:sz w:val="36"/>
                <w:szCs w:val="36"/>
                <w:cs/>
              </w:rPr>
              <w:t xml:space="preserve">ฉบับที่ </w:t>
            </w:r>
            <w:r w:rsidR="007F03F5">
              <w:rPr>
                <w:rFonts w:ascii="TH SarabunIT๙" w:hAnsi="TH SarabunIT๙" w:cs="TH SarabunIT๙" w:hint="cs"/>
                <w:b/>
                <w:bCs/>
                <w:color w:val="ED7D31" w:themeColor="accent2"/>
                <w:sz w:val="36"/>
                <w:szCs w:val="36"/>
                <w:cs/>
              </w:rPr>
              <w:t>4</w:t>
            </w:r>
            <w:r w:rsidR="003D5F3A">
              <w:rPr>
                <w:rFonts w:ascii="TH SarabunIT๙" w:hAnsi="TH SarabunIT๙" w:cs="TH SarabunIT๙" w:hint="cs"/>
                <w:b/>
                <w:bCs/>
                <w:color w:val="ED7D31" w:themeColor="accent2"/>
                <w:sz w:val="36"/>
                <w:szCs w:val="36"/>
                <w:cs/>
              </w:rPr>
              <w:t>6</w:t>
            </w:r>
            <w:r w:rsidR="00AA5DC9" w:rsidRPr="004903B3">
              <w:rPr>
                <w:rFonts w:ascii="TH SarabunIT๙" w:hAnsi="TH SarabunIT๙" w:cs="TH SarabunIT๙"/>
                <w:b/>
                <w:bCs/>
                <w:color w:val="ED7D31" w:themeColor="accent2"/>
                <w:sz w:val="36"/>
                <w:szCs w:val="36"/>
              </w:rPr>
              <w:t xml:space="preserve">  </w:t>
            </w:r>
          </w:p>
          <w:p w14:paraId="6EE4DEF9" w14:textId="4381EC9F" w:rsidR="00554A5C" w:rsidRPr="00936F75" w:rsidRDefault="00554A5C" w:rsidP="007C2C32">
            <w:pPr>
              <w:jc w:val="right"/>
              <w:rPr>
                <w:rFonts w:ascii="TH SarabunIT๙" w:hAnsi="TH SarabunIT๙" w:cs="TH SarabunIT๙"/>
                <w:b/>
                <w:bCs/>
                <w:color w:val="ED7D31" w:themeColor="accent2"/>
                <w:spacing w:val="-20"/>
                <w:sz w:val="36"/>
                <w:szCs w:val="36"/>
              </w:rPr>
            </w:pPr>
            <w:r w:rsidRPr="00936F75">
              <w:rPr>
                <w:rFonts w:ascii="TH SarabunIT๙" w:hAnsi="TH SarabunIT๙" w:cs="TH SarabunIT๙"/>
                <w:b/>
                <w:bCs/>
                <w:color w:val="ED7D31" w:themeColor="accent2"/>
                <w:spacing w:val="-20"/>
                <w:sz w:val="36"/>
                <w:szCs w:val="36"/>
                <w:cs/>
              </w:rPr>
              <w:t>ประจำเดือน</w:t>
            </w:r>
            <w:r w:rsidR="007C2C32" w:rsidRPr="00936F75">
              <w:rPr>
                <w:rFonts w:ascii="TH SarabunIT๙" w:hAnsi="TH SarabunIT๙" w:cs="TH SarabunIT๙" w:hint="cs"/>
                <w:b/>
                <w:bCs/>
                <w:color w:val="ED7D31" w:themeColor="accent2"/>
                <w:spacing w:val="-20"/>
                <w:sz w:val="36"/>
                <w:szCs w:val="36"/>
                <w:cs/>
              </w:rPr>
              <w:t xml:space="preserve"> </w:t>
            </w:r>
            <w:r w:rsidR="003D5F3A">
              <w:rPr>
                <w:rFonts w:ascii="TH SarabunIT๙" w:hAnsi="TH SarabunIT๙" w:cs="TH SarabunIT๙" w:hint="cs"/>
                <w:b/>
                <w:bCs/>
                <w:color w:val="ED7D31" w:themeColor="accent2"/>
                <w:spacing w:val="-20"/>
                <w:sz w:val="36"/>
                <w:szCs w:val="36"/>
                <w:cs/>
              </w:rPr>
              <w:t>กันยายน</w:t>
            </w:r>
          </w:p>
          <w:p w14:paraId="5D4AE8CC" w14:textId="3AFF3BFE" w:rsidR="00554A5C" w:rsidRPr="00B4593D" w:rsidRDefault="00554A5C" w:rsidP="00FB2662">
            <w:pPr>
              <w:jc w:val="right"/>
              <w:rPr>
                <w:rFonts w:ascii="TH SarabunIT๙" w:hAnsi="TH SarabunIT๙" w:cs="TH SarabunIT๙"/>
                <w:b/>
                <w:bCs/>
                <w:color w:val="2E74B5" w:themeColor="accent1" w:themeShade="BF"/>
                <w:sz w:val="30"/>
                <w:szCs w:val="30"/>
              </w:rPr>
            </w:pPr>
            <w:r w:rsidRPr="00936F75">
              <w:rPr>
                <w:rFonts w:ascii="TH SarabunIT๙" w:hAnsi="TH SarabunIT๙" w:cs="TH SarabunIT๙"/>
                <w:b/>
                <w:bCs/>
                <w:color w:val="ED7D31" w:themeColor="accent2"/>
                <w:sz w:val="36"/>
                <w:szCs w:val="36"/>
                <w:cs/>
              </w:rPr>
              <w:t xml:space="preserve">พ.ศ. </w:t>
            </w:r>
            <w:r w:rsidR="00BD60F2" w:rsidRPr="00936F75">
              <w:rPr>
                <w:rFonts w:ascii="TH SarabunIT๙" w:hAnsi="TH SarabunIT๙" w:cs="TH SarabunIT๙"/>
                <w:b/>
                <w:bCs/>
                <w:color w:val="ED7D31" w:themeColor="accent2"/>
                <w:sz w:val="36"/>
                <w:szCs w:val="36"/>
                <w:cs/>
              </w:rPr>
              <w:t>256</w:t>
            </w:r>
            <w:r w:rsidR="007F03F5" w:rsidRPr="00936F75">
              <w:rPr>
                <w:rFonts w:ascii="TH SarabunIT๙" w:hAnsi="TH SarabunIT๙" w:cs="TH SarabunIT๙" w:hint="cs"/>
                <w:b/>
                <w:bCs/>
                <w:color w:val="ED7D31" w:themeColor="accent2"/>
                <w:sz w:val="36"/>
                <w:szCs w:val="36"/>
                <w:cs/>
              </w:rPr>
              <w:t>4</w:t>
            </w:r>
          </w:p>
        </w:tc>
      </w:tr>
      <w:tr w:rsidR="00F23A1A" w:rsidRPr="004903B3" w14:paraId="212917FD" w14:textId="77777777" w:rsidTr="00252AF3">
        <w:trPr>
          <w:trHeight w:val="930"/>
        </w:trPr>
        <w:tc>
          <w:tcPr>
            <w:tcW w:w="2265" w:type="dxa"/>
            <w:vMerge/>
            <w:shd w:val="clear" w:color="auto" w:fill="DEEAF6" w:themeFill="accent1" w:themeFillTint="33"/>
            <w:vAlign w:val="center"/>
          </w:tcPr>
          <w:p w14:paraId="12053689" w14:textId="77777777" w:rsidR="00554A5C" w:rsidRPr="004903B3" w:rsidRDefault="00554A5C" w:rsidP="00FB2662">
            <w:pPr>
              <w:rPr>
                <w:rFonts w:ascii="TH SarabunIT๙" w:hAnsi="TH SarabunIT๙" w:cs="TH SarabunIT๙"/>
                <w:b/>
                <w:bCs/>
              </w:rPr>
            </w:pPr>
          </w:p>
        </w:tc>
        <w:tc>
          <w:tcPr>
            <w:tcW w:w="6514" w:type="dxa"/>
            <w:shd w:val="clear" w:color="auto" w:fill="DEEAF6" w:themeFill="accent1" w:themeFillTint="33"/>
          </w:tcPr>
          <w:p w14:paraId="6D09F32B" w14:textId="262AE7ED" w:rsidR="00554A5C" w:rsidRPr="004903B3" w:rsidRDefault="00554A5C" w:rsidP="00FB2662">
            <w:pPr>
              <w:rPr>
                <w:rFonts w:ascii="TH SarabunIT๙" w:hAnsi="TH SarabunIT๙" w:cs="TH SarabunIT๙"/>
                <w:b/>
                <w:bCs/>
                <w:color w:val="1F4E79" w:themeColor="accent1" w:themeShade="80"/>
                <w:sz w:val="40"/>
                <w:szCs w:val="40"/>
                <w14:shadow w14:blurRad="50800" w14:dist="38100" w14:dir="0" w14:sx="100000" w14:sy="100000" w14:kx="0" w14:ky="0" w14:algn="l">
                  <w14:srgbClr w14:val="000000">
                    <w14:alpha w14:val="60000"/>
                  </w14:srgbClr>
                </w14:shadow>
              </w:rPr>
            </w:pPr>
            <w:r w:rsidRPr="004903B3">
              <w:rPr>
                <w:rFonts w:ascii="TH SarabunIT๙" w:hAnsi="TH SarabunIT๙" w:cs="TH SarabunIT๙"/>
                <w:b/>
                <w:bCs/>
                <w:color w:val="1F4E79" w:themeColor="accent1" w:themeShade="80"/>
                <w:sz w:val="40"/>
                <w:szCs w:val="40"/>
                <w:cs/>
                <w14:shadow w14:blurRad="50800" w14:dist="38100" w14:dir="0" w14:sx="100000" w14:sy="100000" w14:kx="0" w14:ky="0" w14:algn="l">
                  <w14:srgbClr w14:val="000000">
                    <w14:alpha w14:val="60000"/>
                  </w14:srgbClr>
                </w14:shadow>
              </w:rPr>
              <w:t>กลุ่มพัฒนาระบบบริหาร</w:t>
            </w:r>
            <w:r w:rsidR="00C17B4B" w:rsidRPr="004903B3">
              <w:rPr>
                <w:rFonts w:ascii="TH SarabunIT๙" w:hAnsi="TH SarabunIT๙" w:cs="TH SarabunIT๙"/>
                <w:b/>
                <w:bCs/>
                <w:color w:val="1F4E79" w:themeColor="accent1" w:themeShade="80"/>
                <w:sz w:val="40"/>
                <w:szCs w:val="40"/>
                <w:cs/>
                <w14:shadow w14:blurRad="50800" w14:dist="38100" w14:dir="0" w14:sx="100000" w14:sy="100000" w14:kx="0" w14:ky="0" w14:algn="l">
                  <w14:srgbClr w14:val="000000">
                    <w14:alpha w14:val="60000"/>
                  </w14:srgbClr>
                </w14:shadow>
              </w:rPr>
              <w:t xml:space="preserve"> สำนักงานปลัดกระทรวงพาณิชย์</w:t>
            </w:r>
          </w:p>
          <w:p w14:paraId="31C2AAD0" w14:textId="429F5C7B" w:rsidR="00554A5C" w:rsidRPr="004903B3" w:rsidRDefault="00554A5C" w:rsidP="00FB2662">
            <w:pPr>
              <w:spacing w:line="340" w:lineRule="exact"/>
              <w:rPr>
                <w:rFonts w:ascii="TH SarabunIT๙" w:hAnsi="TH SarabunIT๙" w:cs="TH SarabunIT๙"/>
                <w:b/>
                <w:bCs/>
                <w:color w:val="2E74B5" w:themeColor="accent1" w:themeShade="BF"/>
                <w:sz w:val="52"/>
                <w:szCs w:val="52"/>
              </w:rPr>
            </w:pPr>
            <w:bookmarkStart w:id="1" w:name="_Hlk46997985"/>
            <w:bookmarkEnd w:id="1"/>
            <w:r w:rsidRPr="004903B3">
              <w:rPr>
                <w:rFonts w:ascii="TH SarabunIT๙" w:hAnsi="TH SarabunIT๙" w:cs="TH SarabunIT๙"/>
                <w:b/>
                <w:bCs/>
                <w:color w:val="1F4E79" w:themeColor="accent1" w:themeShade="80"/>
                <w:sz w:val="48"/>
                <w:szCs w:val="48"/>
                <w14:shadow w14:blurRad="50800" w14:dist="38100" w14:dir="0" w14:sx="100000" w14:sy="100000" w14:kx="0" w14:ky="0" w14:algn="l">
                  <w14:srgbClr w14:val="000000">
                    <w14:alpha w14:val="60000"/>
                  </w14:srgbClr>
                </w14:shadow>
              </w:rPr>
              <w:t xml:space="preserve">Public Sector Development </w:t>
            </w:r>
            <w:r w:rsidR="002717E4">
              <w:rPr>
                <w:rFonts w:ascii="TH SarabunIT๙" w:hAnsi="TH SarabunIT๙" w:cs="TH SarabunIT๙"/>
                <w:b/>
                <w:bCs/>
                <w:color w:val="1F4E79" w:themeColor="accent1" w:themeShade="80"/>
                <w:sz w:val="48"/>
                <w:szCs w:val="48"/>
                <w14:shadow w14:blurRad="50800" w14:dist="38100" w14:dir="0" w14:sx="100000" w14:sy="100000" w14:kx="0" w14:ky="0" w14:algn="l">
                  <w14:srgbClr w14:val="000000">
                    <w14:alpha w14:val="60000"/>
                  </w14:srgbClr>
                </w14:shadow>
              </w:rPr>
              <w:t>Group</w:t>
            </w:r>
          </w:p>
        </w:tc>
        <w:tc>
          <w:tcPr>
            <w:tcW w:w="2548" w:type="dxa"/>
            <w:vMerge/>
            <w:shd w:val="clear" w:color="auto" w:fill="DEEAF6" w:themeFill="accent1" w:themeFillTint="33"/>
            <w:vAlign w:val="center"/>
          </w:tcPr>
          <w:p w14:paraId="141FC083" w14:textId="77777777" w:rsidR="00554A5C" w:rsidRPr="004903B3" w:rsidRDefault="00554A5C" w:rsidP="00FB2662">
            <w:pPr>
              <w:jc w:val="right"/>
              <w:rPr>
                <w:rFonts w:ascii="TH SarabunIT๙" w:hAnsi="TH SarabunIT๙" w:cs="TH SarabunIT๙"/>
                <w:b/>
                <w:bCs/>
                <w:color w:val="2E74B5" w:themeColor="accent1" w:themeShade="BF"/>
                <w:sz w:val="36"/>
                <w:szCs w:val="36"/>
                <w:cs/>
              </w:rPr>
            </w:pPr>
          </w:p>
        </w:tc>
      </w:tr>
    </w:tbl>
    <w:bookmarkEnd w:id="0"/>
    <w:p w14:paraId="408A19CE" w14:textId="507687AB" w:rsidR="0079324B" w:rsidRPr="004903B3" w:rsidRDefault="00A901F4" w:rsidP="00746452">
      <w:pPr>
        <w:tabs>
          <w:tab w:val="left" w:pos="870"/>
        </w:tabs>
        <w:spacing w:after="0" w:line="320" w:lineRule="exact"/>
        <w:rPr>
          <w:rFonts w:ascii="TH SarabunIT๙" w:hAnsi="TH SarabunIT๙" w:cs="TH SarabunIT๙"/>
          <w:sz w:val="2"/>
          <w:szCs w:val="4"/>
          <w:cs/>
        </w:rPr>
        <w:sectPr w:rsidR="0079324B" w:rsidRPr="004903B3" w:rsidSect="006B0C1F">
          <w:headerReference w:type="default" r:id="rId9"/>
          <w:pgSz w:w="11906" w:h="16838"/>
          <w:pgMar w:top="-170" w:right="284" w:bottom="-170" w:left="284" w:header="0" w:footer="709" w:gutter="0"/>
          <w:cols w:space="708"/>
          <w:docGrid w:linePitch="360"/>
        </w:sectPr>
      </w:pPr>
      <w:r w:rsidRPr="004903B3">
        <w:rPr>
          <w:rFonts w:ascii="TH SarabunIT๙" w:hAnsi="TH SarabunIT๙" w:cs="TH SarabunIT๙"/>
          <w:noProof/>
          <w:sz w:val="10"/>
          <w:szCs w:val="14"/>
        </w:rPr>
        <mc:AlternateContent>
          <mc:Choice Requires="wps">
            <w:drawing>
              <wp:anchor distT="0" distB="0" distL="114300" distR="114300" simplePos="0" relativeHeight="252548096" behindDoc="1" locked="0" layoutInCell="1" allowOverlap="1" wp14:anchorId="7A603B4B" wp14:editId="6EDC7920">
                <wp:simplePos x="0" y="0"/>
                <wp:positionH relativeFrom="margin">
                  <wp:posOffset>3577590</wp:posOffset>
                </wp:positionH>
                <wp:positionV relativeFrom="paragraph">
                  <wp:posOffset>7620</wp:posOffset>
                </wp:positionV>
                <wp:extent cx="3693795" cy="501650"/>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3693795" cy="501650"/>
                        </a:xfrm>
                        <a:prstGeom prst="rect">
                          <a:avLst/>
                        </a:prstGeom>
                        <a:solidFill>
                          <a:schemeClr val="lt1"/>
                        </a:solidFill>
                        <a:ln w="6350">
                          <a:noFill/>
                        </a:ln>
                      </wps:spPr>
                      <wps:txbx>
                        <w:txbxContent>
                          <w:p w14:paraId="13788667" w14:textId="5C297704" w:rsidR="004F66EE" w:rsidRPr="00EC67BC" w:rsidRDefault="00EC67BC" w:rsidP="005650DD">
                            <w:pPr>
                              <w:shd w:val="clear" w:color="auto" w:fill="BDD6EE" w:themeFill="accent1" w:themeFillTint="66"/>
                              <w:spacing w:after="0" w:line="300" w:lineRule="exact"/>
                              <w:jc w:val="thaiDistribute"/>
                              <w:rPr>
                                <w:rFonts w:ascii="TH SarabunIT๙" w:hAnsi="TH SarabunIT๙" w:cs="TH SarabunIT๙"/>
                                <w:b/>
                                <w:bCs/>
                                <w:sz w:val="30"/>
                                <w:szCs w:val="30"/>
                                <w:cs/>
                              </w:rPr>
                            </w:pPr>
                            <w:r w:rsidRPr="00EC67BC">
                              <w:rPr>
                                <w:rFonts w:ascii="TH SarabunIT๙" w:hAnsi="TH SarabunIT๙" w:cs="TH SarabunIT๙"/>
                                <w:b/>
                                <w:bCs/>
                                <w:sz w:val="30"/>
                                <w:szCs w:val="30"/>
                                <w:cs/>
                              </w:rPr>
                              <w:t>พิธีมอบโล่และตรารับรองมาตรฐานศูนย์ราชการสะดวก (</w:t>
                            </w:r>
                            <w:r w:rsidRPr="00EC67BC">
                              <w:rPr>
                                <w:rFonts w:ascii="TH SarabunIT๙" w:hAnsi="TH SarabunIT๙" w:cs="TH SarabunIT๙"/>
                                <w:b/>
                                <w:bCs/>
                                <w:sz w:val="30"/>
                                <w:szCs w:val="30"/>
                              </w:rPr>
                              <w:t xml:space="preserve">GECC) </w:t>
                            </w:r>
                            <w:r w:rsidRPr="00EC67BC">
                              <w:rPr>
                                <w:rFonts w:ascii="TH SarabunIT๙" w:hAnsi="TH SarabunIT๙" w:cs="TH SarabunIT๙"/>
                                <w:b/>
                                <w:bCs/>
                                <w:sz w:val="30"/>
                                <w:szCs w:val="30"/>
                                <w:cs/>
                              </w:rPr>
                              <w:t xml:space="preserve">ประจำปี พ.ศ. </w:t>
                            </w:r>
                            <w:r w:rsidRPr="00EC67BC">
                              <w:rPr>
                                <w:rFonts w:ascii="TH SarabunIT๙" w:hAnsi="TH SarabunIT๙" w:cs="TH SarabunIT๙"/>
                                <w:b/>
                                <w:bCs/>
                                <w:sz w:val="30"/>
                                <w:szCs w:val="30"/>
                              </w:rPr>
                              <w:t>2564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03B4B" id="_x0000_t202" coordsize="21600,21600" o:spt="202" path="m,l,21600r21600,l21600,xe">
                <v:stroke joinstyle="miter"/>
                <v:path gradientshapeok="t" o:connecttype="rect"/>
              </v:shapetype>
              <v:shape id="Text Box 5" o:spid="_x0000_s1026" type="#_x0000_t202" style="position:absolute;margin-left:281.7pt;margin-top:.6pt;width:290.85pt;height:39.5pt;z-index:-2507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roQgIAAHkEAAAOAAAAZHJzL2Uyb0RvYy54bWysVE1v2zAMvQ/YfxB0X5ykTboYdYqsRYYB&#10;RVsgHXpWZDkxIIuapMTufv2eZKftup2GXWSKpPjxHunLq67R7Kicr8kUfDIac6aMpLI2u4J/f1x/&#10;+syZD8KUQpNRBX9Wnl8tP364bG2uprQnXSrHEMT4vLUF34dg8yzzcq8a4UdklYGxIteIgKvbZaUT&#10;LaI3OpuOx/OsJVdaR1J5D+1Nb+TLFL+qlAz3VeVVYLrgqC2k06VzG89seSnynRN2X8uhDPEPVTSi&#10;Nkj6EupGBMEOrv4jVFNLR56qMJLUZFRVtVSpB3QzGb/rZrMXVqVeAI63LzD5/xdW3h0fHKvLgs84&#10;M6IBRY+qC+wLdWwW0Wmtz+G0sXALHdRg+aT3UMamu8o18Yt2GOzA+fkF2xhMQnk2X5xdLJBEwjYb&#10;T+azBH72+to6H74qalgUCu7AXYJUHG99QCVwPbnEZJ50Xa5rrdMlzou61o4dBZjWIdWIF795acPa&#10;gs/PkDo+MhSf95G1QYLYa99TlEK37QYAtlQ+o39H/fx4K9c1irwVPjwIh4FBy1iCcI+j0oQkNEic&#10;7cn9/Js++oNHWDlrMYAF9z8OwinO9DcDhheT8/M4selyPruY4uLeWrZvLebQXBM6n2DdrExi9A/6&#10;JFaOmifsyipmhUkYidwFDyfxOvRrgV2TarVKTphRK8Kt2VgZQ0fQIgWP3ZNwduApgOE7Oo2qyN/R&#10;1fv2cK8Ogao6cRkB7lEdcMd8J4qHXYwL9PaevF7/GMtfAAAA//8DAFBLAwQUAAYACAAAACEAOZmH&#10;tuEAAAAJAQAADwAAAGRycy9kb3ducmV2LnhtbEyPy2rDMBBF94X+g5hCN6WRH3EaHMuhlD4gu8ZJ&#10;Q3aKNbFNrZGxFNv9+yqrdjmcy71nsvWkWzZgbxtDAsJZAAypNKqhSsCueHtcArNOkpKtIRTwgxbW&#10;+e1NJlNlRvrEYesq5kvIplJA7VyXcm7LGrW0M9MheXY2vZbOn33FVS9HX65bHgXBgmvZkF+oZYcv&#10;NZbf24sWcHyoDhs7ve/HOIm714+hePpShRD3d9PzCpjDyf2F4arv1SH3TidzIWVZKyBZxHMf9SAC&#10;duXhPAmBnQQsgwh4nvH/H+S/AAAA//8DAFBLAQItABQABgAIAAAAIQC2gziS/gAAAOEBAAATAAAA&#10;AAAAAAAAAAAAAAAAAABbQ29udGVudF9UeXBlc10ueG1sUEsBAi0AFAAGAAgAAAAhADj9If/WAAAA&#10;lAEAAAsAAAAAAAAAAAAAAAAALwEAAF9yZWxzLy5yZWxzUEsBAi0AFAAGAAgAAAAhAIGFeuhCAgAA&#10;eQQAAA4AAAAAAAAAAAAAAAAALgIAAGRycy9lMm9Eb2MueG1sUEsBAi0AFAAGAAgAAAAhADmZh7bh&#10;AAAACQEAAA8AAAAAAAAAAAAAAAAAnAQAAGRycy9kb3ducmV2LnhtbFBLBQYAAAAABAAEAPMAAACq&#10;BQAAAAA=&#10;" fillcolor="white [3201]" stroked="f" strokeweight=".5pt">
                <v:textbox>
                  <w:txbxContent>
                    <w:p w14:paraId="13788667" w14:textId="5C297704" w:rsidR="004F66EE" w:rsidRPr="00EC67BC" w:rsidRDefault="00EC67BC" w:rsidP="005650DD">
                      <w:pPr>
                        <w:shd w:val="clear" w:color="auto" w:fill="BDD6EE" w:themeFill="accent1" w:themeFillTint="66"/>
                        <w:spacing w:after="0" w:line="300" w:lineRule="exact"/>
                        <w:jc w:val="thaiDistribute"/>
                        <w:rPr>
                          <w:rFonts w:ascii="TH SarabunIT๙" w:hAnsi="TH SarabunIT๙" w:cs="TH SarabunIT๙"/>
                          <w:b/>
                          <w:bCs/>
                          <w:sz w:val="30"/>
                          <w:szCs w:val="30"/>
                          <w:cs/>
                        </w:rPr>
                      </w:pPr>
                      <w:r w:rsidRPr="00EC67BC">
                        <w:rPr>
                          <w:rFonts w:ascii="TH SarabunIT๙" w:hAnsi="TH SarabunIT๙" w:cs="TH SarabunIT๙"/>
                          <w:b/>
                          <w:bCs/>
                          <w:sz w:val="30"/>
                          <w:szCs w:val="30"/>
                          <w:cs/>
                        </w:rPr>
                        <w:t>พิธีมอบโล่และตรารับรองมาตรฐานศูนย์ราชการสะดวก (</w:t>
                      </w:r>
                      <w:r w:rsidRPr="00EC67BC">
                        <w:rPr>
                          <w:rFonts w:ascii="TH SarabunIT๙" w:hAnsi="TH SarabunIT๙" w:cs="TH SarabunIT๙"/>
                          <w:b/>
                          <w:bCs/>
                          <w:sz w:val="30"/>
                          <w:szCs w:val="30"/>
                        </w:rPr>
                        <w:t xml:space="preserve">GECC) </w:t>
                      </w:r>
                      <w:r w:rsidRPr="00EC67BC">
                        <w:rPr>
                          <w:rFonts w:ascii="TH SarabunIT๙" w:hAnsi="TH SarabunIT๙" w:cs="TH SarabunIT๙"/>
                          <w:b/>
                          <w:bCs/>
                          <w:sz w:val="30"/>
                          <w:szCs w:val="30"/>
                          <w:cs/>
                        </w:rPr>
                        <w:t xml:space="preserve">ประจำปี พ.ศ. </w:t>
                      </w:r>
                      <w:r w:rsidRPr="00EC67BC">
                        <w:rPr>
                          <w:rFonts w:ascii="TH SarabunIT๙" w:hAnsi="TH SarabunIT๙" w:cs="TH SarabunIT๙"/>
                          <w:b/>
                          <w:bCs/>
                          <w:sz w:val="30"/>
                          <w:szCs w:val="30"/>
                        </w:rPr>
                        <w:t>2564</w:t>
                      </w:r>
                    </w:p>
                  </w:txbxContent>
                </v:textbox>
                <w10:wrap anchorx="margin"/>
              </v:shape>
            </w:pict>
          </mc:Fallback>
        </mc:AlternateContent>
      </w:r>
      <w:r w:rsidRPr="004903B3">
        <w:rPr>
          <w:rFonts w:ascii="TH SarabunIT๙" w:hAnsi="TH SarabunIT๙" w:cs="TH SarabunIT๙"/>
          <w:noProof/>
          <w:sz w:val="10"/>
          <w:szCs w:val="14"/>
        </w:rPr>
        <mc:AlternateContent>
          <mc:Choice Requires="wps">
            <w:drawing>
              <wp:anchor distT="0" distB="0" distL="114300" distR="114300" simplePos="0" relativeHeight="252209148" behindDoc="0" locked="0" layoutInCell="1" allowOverlap="1" wp14:anchorId="63726791" wp14:editId="2165B211">
                <wp:simplePos x="0" y="0"/>
                <wp:positionH relativeFrom="margin">
                  <wp:posOffset>-41275</wp:posOffset>
                </wp:positionH>
                <wp:positionV relativeFrom="paragraph">
                  <wp:posOffset>-635</wp:posOffset>
                </wp:positionV>
                <wp:extent cx="3689350" cy="508000"/>
                <wp:effectExtent l="0" t="0" r="6350" b="6350"/>
                <wp:wrapNone/>
                <wp:docPr id="18" name="Text Box 18"/>
                <wp:cNvGraphicFramePr/>
                <a:graphic xmlns:a="http://schemas.openxmlformats.org/drawingml/2006/main">
                  <a:graphicData uri="http://schemas.microsoft.com/office/word/2010/wordprocessingShape">
                    <wps:wsp>
                      <wps:cNvSpPr txBox="1"/>
                      <wps:spPr>
                        <a:xfrm>
                          <a:off x="0" y="0"/>
                          <a:ext cx="3689350" cy="508000"/>
                        </a:xfrm>
                        <a:prstGeom prst="rect">
                          <a:avLst/>
                        </a:prstGeom>
                        <a:solidFill>
                          <a:schemeClr val="lt1"/>
                        </a:solidFill>
                        <a:ln w="6350">
                          <a:noFill/>
                        </a:ln>
                      </wps:spPr>
                      <wps:txbx>
                        <w:txbxContent>
                          <w:p w14:paraId="3EDA0CDC" w14:textId="498646AC" w:rsidR="0028139F" w:rsidRPr="00A1069A" w:rsidRDefault="00BD6DFF" w:rsidP="0028139F">
                            <w:pPr>
                              <w:shd w:val="clear" w:color="auto" w:fill="BDD6EE" w:themeFill="accent1" w:themeFillTint="66"/>
                              <w:spacing w:after="0" w:line="300" w:lineRule="exact"/>
                              <w:jc w:val="thaiDistribute"/>
                              <w:rPr>
                                <w:rFonts w:ascii="TH SarabunIT๙" w:hAnsi="TH SarabunIT๙" w:cs="TH SarabunIT๙"/>
                                <w:b/>
                                <w:bCs/>
                                <w:sz w:val="30"/>
                                <w:szCs w:val="30"/>
                              </w:rPr>
                            </w:pPr>
                            <w:r>
                              <w:rPr>
                                <w:rFonts w:ascii="TH SarabunIT๙" w:hAnsi="TH SarabunIT๙" w:cs="TH SarabunIT๙" w:hint="cs"/>
                                <w:b/>
                                <w:bCs/>
                                <w:sz w:val="30"/>
                                <w:szCs w:val="30"/>
                                <w:cs/>
                              </w:rPr>
                              <w:t>การประชุม</w:t>
                            </w:r>
                            <w:r w:rsidRPr="00BD6DFF">
                              <w:rPr>
                                <w:rFonts w:ascii="TH SarabunIT๙" w:hAnsi="TH SarabunIT๙" w:cs="TH SarabunIT๙"/>
                                <w:b/>
                                <w:bCs/>
                                <w:sz w:val="30"/>
                                <w:szCs w:val="30"/>
                                <w:cs/>
                              </w:rPr>
                              <w:t xml:space="preserve">คณะกรรมการกำกับการประเมินผลการปฏิบัติราชการของส่วนราชการในกระทรวงพาณิชย์ ครั้งที่ </w:t>
                            </w:r>
                            <w:r w:rsidRPr="00BD6DFF">
                              <w:rPr>
                                <w:rFonts w:ascii="TH SarabunIT๙" w:hAnsi="TH SarabunIT๙" w:cs="TH SarabunIT๙"/>
                                <w:b/>
                                <w:bCs/>
                                <w:sz w:val="30"/>
                                <w:szCs w:val="30"/>
                              </w:rPr>
                              <w:t>1/2564</w:t>
                            </w:r>
                          </w:p>
                          <w:p w14:paraId="4E2C2571"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0EA551DF"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7742881D"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4E6CB1E7"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3AF1BE04"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671363C9"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6DE80908"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79AF7123"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5A944805"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059BCED9"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6791" id="Text Box 18" o:spid="_x0000_s1027" type="#_x0000_t202" style="position:absolute;margin-left:-3.25pt;margin-top:-.05pt;width:290.5pt;height:40pt;z-index:2522091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wQgIAAIIEAAAOAAAAZHJzL2Uyb0RvYy54bWysVE1v2zAMvQ/YfxB0X+2kTZYGdYosRYcB&#10;RVsgHXpWZDkxIIuapMTufv2e5Djtup2GXWSKpPjxHumr667R7KCcr8kUfHSWc6aMpLI224J/f7r9&#10;NOPMB2FKocmogr8oz68XHz9ctXauxrQjXSrHEMT4eWsLvgvBzrPMy51qhD8jqwyMFblGBFzdNiud&#10;aBG90dk4z6dZS660jqTyHtqb3sgXKX5VKRkeqsqrwHTBUVtIp0vnJp7Z4krMt07YXS2PZYh/qKIR&#10;tUHSU6gbEQTbu/qPUE0tHXmqwpmkJqOqqqVKPaCbUf6um/VOWJV6ATjenmDy/y+svD88OlaX4A5M&#10;GdGAoyfVBfaFOgYV8Gmtn8NtbeEYOujhO+g9lLHtrnJN/KIhBjuQfjmhG6NJKM+ns8vzCUwStkk+&#10;y/MEf/b62jofvipqWBQK7sBeAlUc7nxAJXAdXGIyT7oub2ut0yVOjFppxw4CXOuQasSL37y0YW3B&#10;p7GM+MhQfN5H1gYJYq99T1EK3abrsRn63VD5Ahgc9YPkrbytUeud8OFROEwO2sM2hAcclSbkoqPE&#10;2Y7cz7/poz8IhZWzFpNYcP9jL5ziTH8zoPpydHERRzddLiafx7i4t5bNW4vZNysCACPsnZVJjP5B&#10;D2LlqHnG0ixjVpiEkchd8DCIq9DvB5ZOquUyOWFYrQh3Zm1lDB2xi0w8dc/C2SNdAUTf0zCzYv6O&#10;td63R325D1TVidKIc4/qEX4MemL6uJRxk97ek9frr2PxCwAA//8DAFBLAwQUAAYACAAAACEAZYrB&#10;V94AAAAHAQAADwAAAGRycy9kb3ducmV2LnhtbEyOQUvDQBSE74L/YXmCF2k3taaxMZsioha8tamK&#10;t232mQSzb0N2m8R/7/Okp2GYYebLNpNtxYC9bxwpWMwjEEilMw1VCg7F0+wWhA+ajG4doYJv9LDJ&#10;z88ynRo30g6HfagEj5BPtYI6hC6V0pc1Wu3nrkPi7NP1Vge2fSVNr0cet628jqKVtLohfqh1hw81&#10;ll/7k1XwcVW9v/jp+XVcxsvucTsUyZsplLq8mO7vQAScwl8ZfvEZHXJmOroTGS9aBbNVzE3WBQiO&#10;4+SG/VFBsl6DzDP5nz//AQAA//8DAFBLAQItABQABgAIAAAAIQC2gziS/gAAAOEBAAATAAAAAAAA&#10;AAAAAAAAAAAAAABbQ29udGVudF9UeXBlc10ueG1sUEsBAi0AFAAGAAgAAAAhADj9If/WAAAAlAEA&#10;AAsAAAAAAAAAAAAAAAAALwEAAF9yZWxzLy5yZWxzUEsBAi0AFAAGAAgAAAAhAD8f0HBCAgAAggQA&#10;AA4AAAAAAAAAAAAAAAAALgIAAGRycy9lMm9Eb2MueG1sUEsBAi0AFAAGAAgAAAAhAGWKwVfeAAAA&#10;BwEAAA8AAAAAAAAAAAAAAAAAnAQAAGRycy9kb3ducmV2LnhtbFBLBQYAAAAABAAEAPMAAACnBQAA&#10;AAA=&#10;" fillcolor="white [3201]" stroked="f" strokeweight=".5pt">
                <v:textbox>
                  <w:txbxContent>
                    <w:p w14:paraId="3EDA0CDC" w14:textId="498646AC" w:rsidR="0028139F" w:rsidRPr="00A1069A" w:rsidRDefault="00BD6DFF" w:rsidP="0028139F">
                      <w:pPr>
                        <w:shd w:val="clear" w:color="auto" w:fill="BDD6EE" w:themeFill="accent1" w:themeFillTint="66"/>
                        <w:spacing w:after="0" w:line="300" w:lineRule="exact"/>
                        <w:jc w:val="thaiDistribute"/>
                        <w:rPr>
                          <w:rFonts w:ascii="TH SarabunIT๙" w:hAnsi="TH SarabunIT๙" w:cs="TH SarabunIT๙"/>
                          <w:b/>
                          <w:bCs/>
                          <w:sz w:val="30"/>
                          <w:szCs w:val="30"/>
                        </w:rPr>
                      </w:pPr>
                      <w:r>
                        <w:rPr>
                          <w:rFonts w:ascii="TH SarabunIT๙" w:hAnsi="TH SarabunIT๙" w:cs="TH SarabunIT๙" w:hint="cs"/>
                          <w:b/>
                          <w:bCs/>
                          <w:sz w:val="30"/>
                          <w:szCs w:val="30"/>
                          <w:cs/>
                        </w:rPr>
                        <w:t>การประชุม</w:t>
                      </w:r>
                      <w:r w:rsidRPr="00BD6DFF">
                        <w:rPr>
                          <w:rFonts w:ascii="TH SarabunIT๙" w:hAnsi="TH SarabunIT๙" w:cs="TH SarabunIT๙"/>
                          <w:b/>
                          <w:bCs/>
                          <w:sz w:val="30"/>
                          <w:szCs w:val="30"/>
                          <w:cs/>
                        </w:rPr>
                        <w:t xml:space="preserve">คณะกรรมการกำกับการประเมินผลการปฏิบัติราชการของส่วนราชการในกระทรวงพาณิชย์ ครั้งที่ </w:t>
                      </w:r>
                      <w:r w:rsidRPr="00BD6DFF">
                        <w:rPr>
                          <w:rFonts w:ascii="TH SarabunIT๙" w:hAnsi="TH SarabunIT๙" w:cs="TH SarabunIT๙"/>
                          <w:b/>
                          <w:bCs/>
                          <w:sz w:val="30"/>
                          <w:szCs w:val="30"/>
                        </w:rPr>
                        <w:t>1/2564</w:t>
                      </w:r>
                    </w:p>
                    <w:p w14:paraId="4E2C2571"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0EA551DF"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7742881D"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4E6CB1E7"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3AF1BE04"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671363C9"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6DE80908"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79AF7123"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5A944805"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rPr>
                      </w:pPr>
                    </w:p>
                    <w:p w14:paraId="059BCED9" w14:textId="77777777" w:rsidR="0028139F" w:rsidRPr="00A1069A" w:rsidRDefault="0028139F" w:rsidP="0028139F">
                      <w:pPr>
                        <w:shd w:val="clear" w:color="auto" w:fill="BDD6EE" w:themeFill="accent1" w:themeFillTint="66"/>
                        <w:spacing w:after="0" w:line="300" w:lineRule="exact"/>
                        <w:jc w:val="thaiDistribute"/>
                        <w:rPr>
                          <w:rFonts w:ascii="TH SarabunIT๙" w:hAnsi="TH SarabunIT๙" w:cs="TH SarabunIT๙"/>
                          <w:b/>
                          <w:bCs/>
                          <w:sz w:val="30"/>
                          <w:szCs w:val="30"/>
                          <w:cs/>
                        </w:rPr>
                      </w:pPr>
                    </w:p>
                  </w:txbxContent>
                </v:textbox>
                <w10:wrap anchorx="margin"/>
              </v:shape>
            </w:pict>
          </mc:Fallback>
        </mc:AlternateContent>
      </w:r>
    </w:p>
    <w:p w14:paraId="51FE26EE" w14:textId="55D951E9" w:rsidR="00F23A1A" w:rsidRPr="004903B3" w:rsidRDefault="00F23A1A" w:rsidP="001B34F3">
      <w:pPr>
        <w:spacing w:after="0"/>
        <w:rPr>
          <w:rFonts w:ascii="TH SarabunIT๙" w:hAnsi="TH SarabunIT๙" w:cs="TH SarabunIT๙"/>
          <w:sz w:val="10"/>
          <w:szCs w:val="14"/>
        </w:rPr>
        <w:sectPr w:rsidR="00F23A1A" w:rsidRPr="004903B3" w:rsidSect="006B0C1F">
          <w:type w:val="continuous"/>
          <w:pgSz w:w="11906" w:h="16838"/>
          <w:pgMar w:top="-170" w:right="284" w:bottom="-170" w:left="284" w:header="709" w:footer="709" w:gutter="0"/>
          <w:cols w:num="2" w:space="113"/>
          <w:docGrid w:linePitch="360"/>
        </w:sectPr>
      </w:pPr>
    </w:p>
    <w:p w14:paraId="7AA5E99E" w14:textId="738FB387" w:rsidR="005A3498" w:rsidRDefault="00024CC9" w:rsidP="007F715E">
      <w:pPr>
        <w:tabs>
          <w:tab w:val="center" w:pos="5669"/>
        </w:tabs>
        <w:rPr>
          <w:rFonts w:ascii="TH SarabunIT๙" w:hAnsi="TH SarabunIT๙" w:cs="TH SarabunIT๙"/>
          <w:sz w:val="2"/>
          <w:szCs w:val="2"/>
        </w:rPr>
      </w:pPr>
      <w:r>
        <w:rPr>
          <w:rFonts w:ascii="TH SarabunIT๙" w:hAnsi="TH SarabunIT๙" w:cs="TH SarabunIT๙"/>
          <w:sz w:val="2"/>
          <w:szCs w:val="2"/>
          <w:cs/>
        </w:rPr>
        <w:tab/>
      </w:r>
    </w:p>
    <w:p w14:paraId="01C95F05" w14:textId="0DFB4B40" w:rsidR="001457F0" w:rsidRPr="00E45FA1" w:rsidRDefault="001B404B" w:rsidP="00E45FA1">
      <w:pPr>
        <w:rPr>
          <w:rFonts w:ascii="TH SarabunIT๙" w:hAnsi="TH SarabunIT๙" w:cs="TH SarabunIT๙"/>
          <w:sz w:val="2"/>
          <w:szCs w:val="2"/>
        </w:rPr>
      </w:pPr>
      <w:r w:rsidRPr="00FE2EBE">
        <w:rPr>
          <w:rFonts w:ascii="TH SarabunIT๙" w:hAnsi="TH SarabunIT๙" w:cs="TH SarabunIT๙"/>
          <w:noProof/>
          <w:sz w:val="32"/>
          <w:szCs w:val="32"/>
        </w:rPr>
        <mc:AlternateContent>
          <mc:Choice Requires="wps">
            <w:drawing>
              <wp:anchor distT="0" distB="0" distL="114300" distR="114300" simplePos="0" relativeHeight="252583936" behindDoc="1" locked="0" layoutInCell="1" allowOverlap="1" wp14:anchorId="639E2096" wp14:editId="6BBEDD07">
                <wp:simplePos x="0" y="0"/>
                <wp:positionH relativeFrom="margin">
                  <wp:posOffset>1673120</wp:posOffset>
                </wp:positionH>
                <wp:positionV relativeFrom="paragraph">
                  <wp:posOffset>33655</wp:posOffset>
                </wp:positionV>
                <wp:extent cx="1951355" cy="1144905"/>
                <wp:effectExtent l="0" t="0" r="10795" b="17145"/>
                <wp:wrapNone/>
                <wp:docPr id="2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44905"/>
                        </a:xfrm>
                        <a:prstGeom prst="rect">
                          <a:avLst/>
                        </a:prstGeom>
                        <a:solidFill>
                          <a:schemeClr val="bg1"/>
                        </a:solidFill>
                        <a:ln w="9525">
                          <a:solidFill>
                            <a:schemeClr val="bg1"/>
                          </a:solidFill>
                          <a:miter lim="800000"/>
                          <a:headEnd/>
                          <a:tailEnd/>
                        </a:ln>
                      </wps:spPr>
                      <wps:txbx>
                        <w:txbxContent>
                          <w:p w14:paraId="1922F304" w14:textId="02AA6B18" w:rsidR="001B404B" w:rsidRPr="00BD6DFF" w:rsidRDefault="001B404B" w:rsidP="001B404B">
                            <w:pPr>
                              <w:spacing w:after="0" w:line="280" w:lineRule="exact"/>
                              <w:jc w:val="thaiDistribute"/>
                              <w:rPr>
                                <w:rFonts w:ascii="TH SarabunIT๙" w:hAnsi="TH SarabunIT๙" w:cs="TH SarabunIT๙"/>
                                <w:spacing w:val="-4"/>
                                <w:sz w:val="28"/>
                                <w:cs/>
                              </w:rPr>
                            </w:pPr>
                            <w:r w:rsidRPr="00BD6DFF">
                              <w:rPr>
                                <w:rFonts w:ascii="TH SarabunIT๙" w:hAnsi="TH SarabunIT๙" w:cs="TH SarabunIT๙" w:hint="cs"/>
                                <w:spacing w:val="-4"/>
                                <w:sz w:val="28"/>
                                <w:cs/>
                              </w:rPr>
                              <w:t xml:space="preserve">     </w:t>
                            </w:r>
                            <w:r w:rsidRPr="001B404B">
                              <w:rPr>
                                <w:rFonts w:ascii="TH SarabunIT๙" w:hAnsi="TH SarabunIT๙" w:cs="TH SarabunIT๙"/>
                                <w:spacing w:val="-4"/>
                                <w:sz w:val="28"/>
                                <w:cs/>
                              </w:rPr>
                              <w:t>ปลัดกระทรวงพาณิชย์ เป็นประธานการประชุมคณะกรรมการกำกับการประเมินผลการปฏิบัติราชการของส่วนราชการในกระทรวงพาณิชย์ ครั้งที่ 1/2564 เมื่อวันที่ 14 กันยายน 2564</w:t>
                            </w:r>
                            <w:r>
                              <w:rPr>
                                <w:rFonts w:ascii="TH SarabunIT๙" w:hAnsi="TH SarabunIT๙" w:cs="TH SarabunIT๙" w:hint="cs"/>
                                <w:spacing w:val="-4"/>
                                <w:sz w:val="28"/>
                                <w:cs/>
                              </w:rPr>
                              <w:t xml:space="preserve"> </w:t>
                            </w:r>
                            <w:r w:rsidRPr="001B404B">
                              <w:rPr>
                                <w:rFonts w:ascii="TH SarabunIT๙" w:hAnsi="TH SarabunIT๙" w:cs="TH SarabunIT๙"/>
                                <w:spacing w:val="-4"/>
                                <w:sz w:val="28"/>
                                <w:cs/>
                              </w:rPr>
                              <w:t>ซึ่งเป็นการประชุมทางระบบ</w:t>
                            </w:r>
                            <w:r>
                              <w:rPr>
                                <w:rFonts w:ascii="TH SarabunIT๙" w:hAnsi="TH SarabunIT๙" w:cs="TH SarabunIT๙" w:hint="cs"/>
                                <w:spacing w:val="-4"/>
                                <w:sz w:val="28"/>
                                <w:cs/>
                              </w:rPr>
                              <w:t xml:space="preserve">     เด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9E2096" id="กล่องข้อความ 2" o:spid="_x0000_s1028" type="#_x0000_t202" style="position:absolute;margin-left:131.75pt;margin-top:2.65pt;width:153.65pt;height:90.15pt;z-index:-25073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zDSwIAAGcEAAAOAAAAZHJzL2Uyb0RvYy54bWysVM2O0zAQviPxDpbvNGlpYBs1XS1dFiEt&#10;P9LCA7iO01g4nmC7TZYbCAl4DA6IExdO2bfJozB22lIttxU9WDMd+5tvvpnJ/LStFNkKYyXojI5H&#10;MSVCc8ilXmf07ZuLByeUWMd0zhRokdFrYenp4v69eVOnYgIlqFwYgiDapk2d0dK5Oo0iy0tRMTuC&#10;WmgMFmAq5tA16yg3rEH0SkWTOH4UNWDy2gAX1uK/50OQLgJ+UQjuXhWFFY6ojCI3F04TzpU/o8Wc&#10;pWvD6lLyHQ12BxYVkxqTHqDOmWNkY+Q/UJXkBiwUbsShiqAoJBehBqxmHN+q5qpktQi1oDi2Pshk&#10;/x8sf7l9bYjMMzpJKNGswh713ce++9HffO27X333pe8+9Tffgv2573723e+++04mXrqmtikiXNWI&#10;4don0OIIBBlsfQn8nSUaliXTa3FmDDSlYDlSH/uX0dHTAcd6kFXzAnKkwDYOAlBbmMrrikoRRMcW&#10;Xh/aJlpHuE85S8YPE6TPMTYeT6ezOAk5WLp/XhvrngmoiDcyanAuAjzbXlrn6bB0f8Vns6BkfiGV&#10;Co6fRbFUhmwZTtFqPRRw65bSpMnoLEEZ74hQSYeroGSV0ZPY/4bh9Ko91XkYVMekGmwkrPRORq/c&#10;oKFrV+3QzH13VpBfo64GhsnHTUWjBPOBkganPqP2/YYZQYl6rrE3M1TPr0lwpsnjCTrmOLI6jjDN&#10;ESqjjpLBXLqwWl4ADWfYw0IGdX2zByY7yjjNQfTd5vl1OfbDrb/fh8UfAAAA//8DAFBLAwQUAAYA&#10;CAAAACEAbaFu/N8AAAAJAQAADwAAAGRycy9kb3ducmV2LnhtbEyPQU+DQBCF7yb+h82YeDF2sQ1I&#10;kKWpTZoejAcrptcpjEBkZwm7LfjvHU96nLwvb76Xr2fbqwuNvnNs4GERgSKuXN1xY6B8392noHxA&#10;rrF3TAa+ycO6uL7KMavdxG90OYRGSQn7DA20IQyZ1r5qyaJfuIFYsk83Wgxyjo2uR5yk3PZ6GUWJ&#10;ttixfGhxoG1L1dfhbA283CGnZcrHj+3r5thMu314LvfG3N7MmydQgebwB8OvvqhDIU4nd+baq97A&#10;MlnFghqIV6Akjx8jmXISMI0T0EWu/y8ofgAAAP//AwBQSwECLQAUAAYACAAAACEAtoM4kv4AAADh&#10;AQAAEwAAAAAAAAAAAAAAAAAAAAAAW0NvbnRlbnRfVHlwZXNdLnhtbFBLAQItABQABgAIAAAAIQA4&#10;/SH/1gAAAJQBAAALAAAAAAAAAAAAAAAAAC8BAABfcmVscy8ucmVsc1BLAQItABQABgAIAAAAIQCj&#10;oOzDSwIAAGcEAAAOAAAAAAAAAAAAAAAAAC4CAABkcnMvZTJvRG9jLnhtbFBLAQItABQABgAIAAAA&#10;IQBtoW783wAAAAkBAAAPAAAAAAAAAAAAAAAAAKUEAABkcnMvZG93bnJldi54bWxQSwUGAAAAAAQA&#10;BADzAAAAsQUAAAAA&#10;" fillcolor="white [3212]" strokecolor="white [3212]">
                <v:textbox>
                  <w:txbxContent>
                    <w:p w14:paraId="1922F304" w14:textId="02AA6B18" w:rsidR="001B404B" w:rsidRPr="00BD6DFF" w:rsidRDefault="001B404B" w:rsidP="001B404B">
                      <w:pPr>
                        <w:spacing w:after="0" w:line="280" w:lineRule="exact"/>
                        <w:jc w:val="thaiDistribute"/>
                        <w:rPr>
                          <w:rFonts w:ascii="TH SarabunIT๙" w:hAnsi="TH SarabunIT๙" w:cs="TH SarabunIT๙"/>
                          <w:spacing w:val="-4"/>
                          <w:sz w:val="28"/>
                          <w:cs/>
                        </w:rPr>
                      </w:pPr>
                      <w:r w:rsidRPr="00BD6DFF">
                        <w:rPr>
                          <w:rFonts w:ascii="TH SarabunIT๙" w:hAnsi="TH SarabunIT๙" w:cs="TH SarabunIT๙" w:hint="cs"/>
                          <w:spacing w:val="-4"/>
                          <w:sz w:val="28"/>
                          <w:cs/>
                        </w:rPr>
                        <w:t xml:space="preserve">     </w:t>
                      </w:r>
                      <w:r w:rsidRPr="001B404B">
                        <w:rPr>
                          <w:rFonts w:ascii="TH SarabunIT๙" w:hAnsi="TH SarabunIT๙" w:cs="TH SarabunIT๙"/>
                          <w:spacing w:val="-4"/>
                          <w:sz w:val="28"/>
                          <w:cs/>
                        </w:rPr>
                        <w:t>ปลัดกระทรวงพาณิชย์ เป็นประธานการประชุมคณะกรรมการกำกับการประเมินผลการปฏิบัติราชการของส่วนราชการในกระทรวงพาณิชย์ ครั้งที่ 1/2564 เมื่อวันที่ 14 กันยายน 2564</w:t>
                      </w:r>
                      <w:r>
                        <w:rPr>
                          <w:rFonts w:ascii="TH SarabunIT๙" w:hAnsi="TH SarabunIT๙" w:cs="TH SarabunIT๙" w:hint="cs"/>
                          <w:spacing w:val="-4"/>
                          <w:sz w:val="28"/>
                          <w:cs/>
                        </w:rPr>
                        <w:t xml:space="preserve"> </w:t>
                      </w:r>
                      <w:r w:rsidRPr="001B404B">
                        <w:rPr>
                          <w:rFonts w:ascii="TH SarabunIT๙" w:hAnsi="TH SarabunIT๙" w:cs="TH SarabunIT๙"/>
                          <w:spacing w:val="-4"/>
                          <w:sz w:val="28"/>
                          <w:cs/>
                        </w:rPr>
                        <w:t>ซึ่งเป็นการประชุมทางระบบ</w:t>
                      </w:r>
                      <w:r>
                        <w:rPr>
                          <w:rFonts w:ascii="TH SarabunIT๙" w:hAnsi="TH SarabunIT๙" w:cs="TH SarabunIT๙" w:hint="cs"/>
                          <w:spacing w:val="-4"/>
                          <w:sz w:val="28"/>
                          <w:cs/>
                        </w:rPr>
                        <w:t xml:space="preserve">     เด</w:t>
                      </w:r>
                    </w:p>
                  </w:txbxContent>
                </v:textbox>
                <w10:wrap anchorx="margin"/>
              </v:shape>
            </w:pict>
          </mc:Fallback>
        </mc:AlternateContent>
      </w:r>
      <w:r>
        <w:rPr>
          <w:rFonts w:ascii="TH SarabunIT๙" w:hAnsi="TH SarabunIT๙" w:cs="TH SarabunIT๙"/>
          <w:noProof/>
          <w:sz w:val="32"/>
          <w:szCs w:val="32"/>
        </w:rPr>
        <w:drawing>
          <wp:anchor distT="0" distB="0" distL="114300" distR="114300" simplePos="0" relativeHeight="252567552" behindDoc="0" locked="0" layoutInCell="1" allowOverlap="1" wp14:anchorId="13CC0524" wp14:editId="1C2A2A39">
            <wp:simplePos x="0" y="0"/>
            <wp:positionH relativeFrom="column">
              <wp:posOffset>40110</wp:posOffset>
            </wp:positionH>
            <wp:positionV relativeFrom="paragraph">
              <wp:posOffset>100330</wp:posOffset>
            </wp:positionV>
            <wp:extent cx="1683385" cy="1046480"/>
            <wp:effectExtent l="0" t="0" r="0" b="1270"/>
            <wp:wrapSquare wrapText="bothSides"/>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รูปภาพ 22"/>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83385" cy="1046480"/>
                    </a:xfrm>
                    <a:prstGeom prst="rect">
                      <a:avLst/>
                    </a:prstGeom>
                  </pic:spPr>
                </pic:pic>
              </a:graphicData>
            </a:graphic>
            <wp14:sizeRelH relativeFrom="page">
              <wp14:pctWidth>0</wp14:pctWidth>
            </wp14:sizeRelH>
            <wp14:sizeRelV relativeFrom="page">
              <wp14:pctHeight>0</wp14:pctHeight>
            </wp14:sizeRelV>
          </wp:anchor>
        </w:drawing>
      </w:r>
      <w:r w:rsidR="0057147A">
        <w:rPr>
          <w:rFonts w:ascii="TH SarabunIT๙" w:hAnsi="TH SarabunIT๙" w:cs="TH SarabunIT๙" w:hint="cs"/>
          <w:noProof/>
          <w:sz w:val="32"/>
          <w:szCs w:val="32"/>
        </w:rPr>
        <w:drawing>
          <wp:anchor distT="0" distB="0" distL="114300" distR="114300" simplePos="0" relativeHeight="252576768" behindDoc="0" locked="0" layoutInCell="1" allowOverlap="1" wp14:anchorId="46323F15" wp14:editId="200FDDF4">
            <wp:simplePos x="0" y="0"/>
            <wp:positionH relativeFrom="margin">
              <wp:posOffset>4105275</wp:posOffset>
            </wp:positionH>
            <wp:positionV relativeFrom="paragraph">
              <wp:posOffset>101171</wp:posOffset>
            </wp:positionV>
            <wp:extent cx="2673985" cy="1094105"/>
            <wp:effectExtent l="0" t="0" r="0" b="0"/>
            <wp:wrapSquare wrapText="bothSides"/>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3985" cy="1094105"/>
                    </a:xfrm>
                    <a:prstGeom prst="rect">
                      <a:avLst/>
                    </a:prstGeom>
                  </pic:spPr>
                </pic:pic>
              </a:graphicData>
            </a:graphic>
            <wp14:sizeRelH relativeFrom="page">
              <wp14:pctWidth>0</wp14:pctWidth>
            </wp14:sizeRelH>
            <wp14:sizeRelV relativeFrom="page">
              <wp14:pctHeight>0</wp14:pctHeight>
            </wp14:sizeRelV>
          </wp:anchor>
        </w:drawing>
      </w:r>
    </w:p>
    <w:p w14:paraId="632E5731" w14:textId="57B77AE4" w:rsidR="001457F0" w:rsidRPr="001457F0" w:rsidRDefault="001457F0" w:rsidP="001457F0">
      <w:pPr>
        <w:rPr>
          <w:rFonts w:ascii="TH SarabunIT๙" w:hAnsi="TH SarabunIT๙" w:cs="TH SarabunIT๙"/>
          <w:sz w:val="2"/>
          <w:szCs w:val="2"/>
        </w:rPr>
      </w:pPr>
    </w:p>
    <w:p w14:paraId="727ABD6D" w14:textId="35084085" w:rsidR="001457F0" w:rsidRPr="001457F0" w:rsidRDefault="001457F0" w:rsidP="001457F0">
      <w:pPr>
        <w:rPr>
          <w:rFonts w:ascii="TH SarabunIT๙" w:hAnsi="TH SarabunIT๙" w:cs="TH SarabunIT๙"/>
          <w:sz w:val="2"/>
          <w:szCs w:val="2"/>
        </w:rPr>
      </w:pPr>
    </w:p>
    <w:p w14:paraId="4DEF231E" w14:textId="27A9C238" w:rsidR="001457F0" w:rsidRPr="001457F0" w:rsidRDefault="001457F0" w:rsidP="001457F0">
      <w:pPr>
        <w:rPr>
          <w:rFonts w:ascii="TH SarabunIT๙" w:hAnsi="TH SarabunIT๙" w:cs="TH SarabunIT๙"/>
          <w:sz w:val="2"/>
          <w:szCs w:val="2"/>
        </w:rPr>
      </w:pPr>
    </w:p>
    <w:p w14:paraId="616411B2" w14:textId="7F4E8560" w:rsidR="001457F0" w:rsidRPr="001457F0" w:rsidRDefault="001457F0" w:rsidP="001457F0">
      <w:pPr>
        <w:rPr>
          <w:rFonts w:ascii="TH SarabunIT๙" w:hAnsi="TH SarabunIT๙" w:cs="TH SarabunIT๙"/>
          <w:sz w:val="2"/>
          <w:szCs w:val="2"/>
        </w:rPr>
      </w:pPr>
    </w:p>
    <w:p w14:paraId="61AE5D4B" w14:textId="7F6CEFB3" w:rsidR="001457F0" w:rsidRPr="001457F0" w:rsidRDefault="001457F0" w:rsidP="001457F0">
      <w:pPr>
        <w:rPr>
          <w:rFonts w:ascii="TH SarabunIT๙" w:hAnsi="TH SarabunIT๙" w:cs="TH SarabunIT๙"/>
          <w:sz w:val="2"/>
          <w:szCs w:val="2"/>
        </w:rPr>
      </w:pPr>
    </w:p>
    <w:p w14:paraId="5B1460C0" w14:textId="2B1A3BAE" w:rsidR="001457F0" w:rsidRPr="001457F0" w:rsidRDefault="001457F0" w:rsidP="001457F0">
      <w:pPr>
        <w:rPr>
          <w:rFonts w:ascii="TH SarabunIT๙" w:hAnsi="TH SarabunIT๙" w:cs="TH SarabunIT๙"/>
          <w:sz w:val="2"/>
          <w:szCs w:val="2"/>
        </w:rPr>
      </w:pPr>
    </w:p>
    <w:p w14:paraId="57003B67" w14:textId="4878B32D" w:rsidR="001457F0" w:rsidRPr="001457F0" w:rsidRDefault="001457F0" w:rsidP="001457F0">
      <w:pPr>
        <w:rPr>
          <w:rFonts w:ascii="TH SarabunIT๙" w:hAnsi="TH SarabunIT๙" w:cs="TH SarabunIT๙"/>
          <w:sz w:val="2"/>
          <w:szCs w:val="2"/>
        </w:rPr>
      </w:pPr>
    </w:p>
    <w:p w14:paraId="2899FA83" w14:textId="02113084" w:rsidR="001457F0" w:rsidRPr="001457F0" w:rsidRDefault="001457F0" w:rsidP="001457F0">
      <w:pPr>
        <w:rPr>
          <w:rFonts w:ascii="TH SarabunIT๙" w:hAnsi="TH SarabunIT๙" w:cs="TH SarabunIT๙"/>
          <w:sz w:val="2"/>
          <w:szCs w:val="2"/>
        </w:rPr>
      </w:pPr>
    </w:p>
    <w:p w14:paraId="5767C2E6" w14:textId="025FBA00" w:rsidR="001457F0" w:rsidRPr="001457F0" w:rsidRDefault="001B404B" w:rsidP="001457F0">
      <w:pPr>
        <w:rPr>
          <w:rFonts w:ascii="TH SarabunIT๙" w:hAnsi="TH SarabunIT๙" w:cs="TH SarabunIT๙"/>
          <w:sz w:val="2"/>
          <w:szCs w:val="2"/>
        </w:rPr>
      </w:pPr>
      <w:r w:rsidRPr="00FE2EBE">
        <w:rPr>
          <w:rFonts w:ascii="TH SarabunIT๙" w:hAnsi="TH SarabunIT๙" w:cs="TH SarabunIT๙"/>
          <w:noProof/>
          <w:sz w:val="32"/>
          <w:szCs w:val="32"/>
        </w:rPr>
        <mc:AlternateContent>
          <mc:Choice Requires="wps">
            <w:drawing>
              <wp:anchor distT="0" distB="0" distL="114300" distR="114300" simplePos="0" relativeHeight="252566528" behindDoc="1" locked="0" layoutInCell="1" allowOverlap="1" wp14:anchorId="33546C2C" wp14:editId="53EF0FF2">
                <wp:simplePos x="0" y="0"/>
                <wp:positionH relativeFrom="margin">
                  <wp:posOffset>-84973</wp:posOffset>
                </wp:positionH>
                <wp:positionV relativeFrom="paragraph">
                  <wp:posOffset>77887</wp:posOffset>
                </wp:positionV>
                <wp:extent cx="3695700" cy="2788078"/>
                <wp:effectExtent l="0" t="0" r="19050" b="12700"/>
                <wp:wrapNone/>
                <wp:docPr id="2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788078"/>
                        </a:xfrm>
                        <a:prstGeom prst="rect">
                          <a:avLst/>
                        </a:prstGeom>
                        <a:solidFill>
                          <a:schemeClr val="bg1"/>
                        </a:solidFill>
                        <a:ln w="9525">
                          <a:solidFill>
                            <a:schemeClr val="bg1"/>
                          </a:solidFill>
                          <a:miter lim="800000"/>
                          <a:headEnd/>
                          <a:tailEnd/>
                        </a:ln>
                      </wps:spPr>
                      <wps:txbx>
                        <w:txbxContent>
                          <w:p w14:paraId="551DCF22" w14:textId="76020804" w:rsidR="0028139F" w:rsidRPr="00092D96" w:rsidRDefault="00BD6DFF" w:rsidP="007911C3">
                            <w:pPr>
                              <w:spacing w:after="0" w:line="280" w:lineRule="exact"/>
                              <w:jc w:val="thaiDistribute"/>
                              <w:rPr>
                                <w:rFonts w:ascii="TH SarabunIT๙" w:hAnsi="TH SarabunIT๙" w:cs="TH SarabunIT๙"/>
                                <w:spacing w:val="-10"/>
                                <w:sz w:val="28"/>
                                <w:cs/>
                              </w:rPr>
                            </w:pPr>
                            <w:r w:rsidRPr="00092D96">
                              <w:rPr>
                                <w:rFonts w:ascii="TH SarabunIT๙" w:hAnsi="TH SarabunIT๙" w:cs="TH SarabunIT๙"/>
                                <w:spacing w:val="-10"/>
                                <w:sz w:val="28"/>
                              </w:rPr>
                              <w:t xml:space="preserve">online </w:t>
                            </w:r>
                            <w:r w:rsidRPr="00092D96">
                              <w:rPr>
                                <w:rFonts w:ascii="TH SarabunIT๙" w:hAnsi="TH SarabunIT๙" w:cs="TH SarabunIT๙"/>
                                <w:spacing w:val="-10"/>
                                <w:sz w:val="28"/>
                                <w:cs/>
                              </w:rPr>
                              <w:t xml:space="preserve">ผ่านโปรแกรม </w:t>
                            </w:r>
                            <w:r w:rsidRPr="00092D96">
                              <w:rPr>
                                <w:rFonts w:ascii="TH SarabunIT๙" w:hAnsi="TH SarabunIT๙" w:cs="TH SarabunIT๙"/>
                                <w:spacing w:val="-10"/>
                                <w:sz w:val="28"/>
                              </w:rPr>
                              <w:t xml:space="preserve">Zoom </w:t>
                            </w:r>
                            <w:r w:rsidRPr="00092D96">
                              <w:rPr>
                                <w:rFonts w:ascii="TH SarabunIT๙" w:hAnsi="TH SarabunIT๙" w:cs="TH SarabunIT๙"/>
                                <w:spacing w:val="-10"/>
                                <w:sz w:val="28"/>
                                <w:cs/>
                              </w:rPr>
                              <w:t>เพื่อพิจารณาร่างรายละเอียดตัวชี้วัดระดับกระทรวง ประจำปีงบประมาณ พ.ศ. ๒๕๖๕ ของกระทรวงพาณิชย์ และร่างรายละเอียดตัวชี้วัดการประเมินประสิทธิผลการดำเนินงาน (</w:t>
                            </w:r>
                            <w:r w:rsidRPr="00092D96">
                              <w:rPr>
                                <w:rFonts w:ascii="TH SarabunIT๙" w:hAnsi="TH SarabunIT๙" w:cs="TH SarabunIT๙"/>
                                <w:spacing w:val="-10"/>
                                <w:sz w:val="28"/>
                              </w:rPr>
                              <w:t xml:space="preserve">Performance Base) </w:t>
                            </w:r>
                            <w:r w:rsidRPr="00092D96">
                              <w:rPr>
                                <w:rFonts w:ascii="TH SarabunIT๙" w:hAnsi="TH SarabunIT๙" w:cs="TH SarabunIT๙"/>
                                <w:spacing w:val="-10"/>
                                <w:sz w:val="28"/>
                                <w:cs/>
                              </w:rPr>
                              <w:t>ประจำปีงบประมาณ พ.ศ. 2565 ของกรมในสังกัดกระทรวงพาณิชย์</w:t>
                            </w:r>
                            <w:r w:rsidR="007911C3" w:rsidRPr="00092D96">
                              <w:rPr>
                                <w:rFonts w:ascii="TH SarabunIT๙" w:hAnsi="TH SarabunIT๙" w:cs="TH SarabunIT๙" w:hint="cs"/>
                                <w:spacing w:val="-10"/>
                                <w:sz w:val="28"/>
                                <w:cs/>
                              </w:rPr>
                              <w:t xml:space="preserve"> โดยมีองค์ประกอบคณะกรรมการที่เข้าร่วมประชุม ได้แก่ </w:t>
                            </w:r>
                            <w:r w:rsidR="00390F02" w:rsidRPr="00092D96">
                              <w:rPr>
                                <w:rFonts w:ascii="TH SarabunIT๙" w:hAnsi="TH SarabunIT๙" w:cs="TH SarabunIT๙"/>
                                <w:spacing w:val="-10"/>
                                <w:sz w:val="28"/>
                                <w:cs/>
                              </w:rPr>
                              <w:t>รอง</w:t>
                            </w:r>
                            <w:r w:rsidR="006E4CCA" w:rsidRPr="00092D96">
                              <w:rPr>
                                <w:rFonts w:ascii="TH SarabunIT๙" w:hAnsi="TH SarabunIT๙" w:cs="TH SarabunIT๙" w:hint="cs"/>
                                <w:spacing w:val="-10"/>
                                <w:sz w:val="28"/>
                                <w:cs/>
                              </w:rPr>
                              <w:t>ปลัด</w:t>
                            </w:r>
                            <w:r w:rsidR="00092D96" w:rsidRPr="00092D96">
                              <w:rPr>
                                <w:rFonts w:ascii="TH SarabunIT๙" w:hAnsi="TH SarabunIT๙" w:cs="TH SarabunIT๙" w:hint="cs"/>
                                <w:spacing w:val="-10"/>
                                <w:sz w:val="28"/>
                                <w:cs/>
                              </w:rPr>
                              <w:t>กระทรวงพาณิชย์</w:t>
                            </w:r>
                            <w:r w:rsidR="006E4CCA" w:rsidRPr="00092D96">
                              <w:rPr>
                                <w:rFonts w:ascii="TH SarabunIT๙" w:hAnsi="TH SarabunIT๙" w:cs="TH SarabunIT๙" w:hint="cs"/>
                                <w:spacing w:val="-10"/>
                                <w:sz w:val="28"/>
                                <w:cs/>
                              </w:rPr>
                              <w:t xml:space="preserve"> </w:t>
                            </w:r>
                            <w:r w:rsidR="006E4CCA" w:rsidRPr="00092D96">
                              <w:rPr>
                                <w:rFonts w:ascii="TH SarabunIT๙" w:hAnsi="TH SarabunIT๙" w:cs="TH SarabunIT๙"/>
                                <w:spacing w:val="-10"/>
                                <w:sz w:val="28"/>
                                <w:cs/>
                              </w:rPr>
                              <w:t xml:space="preserve">(นายพิทักษ์ </w:t>
                            </w:r>
                            <w:r w:rsidR="00092D96">
                              <w:rPr>
                                <w:rFonts w:ascii="TH SarabunIT๙" w:hAnsi="TH SarabunIT๙" w:cs="TH SarabunIT๙" w:hint="cs"/>
                                <w:spacing w:val="-10"/>
                                <w:sz w:val="28"/>
                                <w:cs/>
                              </w:rPr>
                              <w:t xml:space="preserve">  </w:t>
                            </w:r>
                            <w:r w:rsidR="006E4CCA" w:rsidRPr="00092D96">
                              <w:rPr>
                                <w:rFonts w:ascii="TH SarabunIT๙" w:hAnsi="TH SarabunIT๙" w:cs="TH SarabunIT๙"/>
                                <w:spacing w:val="-10"/>
                                <w:sz w:val="28"/>
                                <w:cs/>
                              </w:rPr>
                              <w:t>อุดมวิชัยวัฒน์)</w:t>
                            </w:r>
                            <w:r w:rsidR="006E4CCA" w:rsidRPr="00092D96">
                              <w:rPr>
                                <w:rFonts w:ascii="TH SarabunIT๙" w:hAnsi="TH SarabunIT๙" w:cs="TH SarabunIT๙" w:hint="cs"/>
                                <w:spacing w:val="-10"/>
                                <w:sz w:val="28"/>
                                <w:cs/>
                              </w:rPr>
                              <w:t xml:space="preserve"> ในฐานะ</w:t>
                            </w:r>
                            <w:r w:rsidR="00390F02" w:rsidRPr="00092D96">
                              <w:rPr>
                                <w:rFonts w:ascii="TH SarabunIT๙" w:hAnsi="TH SarabunIT๙" w:cs="TH SarabunIT๙"/>
                                <w:spacing w:val="-10"/>
                                <w:sz w:val="28"/>
                                <w:cs/>
                              </w:rPr>
                              <w:t>ผู้นำการบริหารการเปลี่ยนแปลง (</w:t>
                            </w:r>
                            <w:r w:rsidR="00390F02" w:rsidRPr="00092D96">
                              <w:rPr>
                                <w:rFonts w:ascii="TH SarabunIT๙" w:hAnsi="TH SarabunIT๙" w:cs="TH SarabunIT๙"/>
                                <w:spacing w:val="-10"/>
                                <w:sz w:val="28"/>
                              </w:rPr>
                              <w:t xml:space="preserve">Chief Change Officer : CCO) </w:t>
                            </w:r>
                            <w:r w:rsidR="00390F02" w:rsidRPr="00092D96">
                              <w:rPr>
                                <w:rFonts w:ascii="TH SarabunIT๙" w:hAnsi="TH SarabunIT๙" w:cs="TH SarabunIT๙"/>
                                <w:spacing w:val="-10"/>
                                <w:sz w:val="28"/>
                                <w:cs/>
                              </w:rPr>
                              <w:t>เป็นรองประธาน</w:t>
                            </w:r>
                            <w:r w:rsidR="006E4CCA" w:rsidRPr="00092D96">
                              <w:rPr>
                                <w:rFonts w:ascii="TH SarabunIT๙" w:hAnsi="TH SarabunIT๙" w:cs="TH SarabunIT๙" w:hint="cs"/>
                                <w:spacing w:val="-10"/>
                                <w:sz w:val="28"/>
                                <w:cs/>
                              </w:rPr>
                              <w:t xml:space="preserve"> ที่ปรึกษาการพาณิชย์</w:t>
                            </w:r>
                            <w:r w:rsidR="00390F02" w:rsidRPr="00092D96">
                              <w:rPr>
                                <w:rFonts w:ascii="TH SarabunIT๙" w:hAnsi="TH SarabunIT๙" w:cs="TH SarabunIT๙"/>
                                <w:spacing w:val="-10"/>
                                <w:sz w:val="28"/>
                                <w:cs/>
                              </w:rPr>
                              <w:t xml:space="preserve"> </w:t>
                            </w:r>
                            <w:r w:rsidR="006E4CCA" w:rsidRPr="00092D96">
                              <w:rPr>
                                <w:rFonts w:ascii="TH SarabunIT๙" w:hAnsi="TH SarabunIT๙" w:cs="TH SarabunIT๙"/>
                                <w:spacing w:val="-10"/>
                                <w:sz w:val="28"/>
                                <w:cs/>
                              </w:rPr>
                              <w:t>(นางสาววันเพ็ญ นิโครวนจำรัส)</w:t>
                            </w:r>
                            <w:r w:rsidR="006E4CCA" w:rsidRPr="00092D96">
                              <w:rPr>
                                <w:rFonts w:ascii="TH SarabunIT๙" w:hAnsi="TH SarabunIT๙" w:cs="TH SarabunIT๙" w:hint="cs"/>
                                <w:spacing w:val="-10"/>
                                <w:sz w:val="28"/>
                                <w:cs/>
                              </w:rPr>
                              <w:t xml:space="preserve"> ในฐานะ</w:t>
                            </w:r>
                            <w:r w:rsidR="006E4CCA" w:rsidRPr="00092D96">
                              <w:rPr>
                                <w:rFonts w:ascii="TH SarabunIT๙" w:hAnsi="TH SarabunIT๙" w:cs="TH SarabunIT๙"/>
                                <w:spacing w:val="-10"/>
                                <w:sz w:val="28"/>
                                <w:cs/>
                              </w:rPr>
                              <w:t>ผู้นำ ป.ย.ป. กระทรวงพาณิชย์</w:t>
                            </w:r>
                            <w:r w:rsidR="006E4CCA" w:rsidRPr="00092D96">
                              <w:rPr>
                                <w:rFonts w:ascii="TH SarabunIT๙" w:hAnsi="TH SarabunIT๙" w:cs="TH SarabunIT๙" w:hint="cs"/>
                                <w:spacing w:val="-10"/>
                                <w:sz w:val="28"/>
                                <w:cs/>
                              </w:rPr>
                              <w:t xml:space="preserve"> </w:t>
                            </w:r>
                            <w:r w:rsidR="00390F02" w:rsidRPr="00092D96">
                              <w:rPr>
                                <w:rFonts w:ascii="TH SarabunIT๙" w:hAnsi="TH SarabunIT๙" w:cs="TH SarabunIT๙"/>
                                <w:spacing w:val="-10"/>
                                <w:sz w:val="28"/>
                                <w:cs/>
                              </w:rPr>
                              <w:t>ประธาน ค.ต.ป. ประจำกระทรวง</w:t>
                            </w:r>
                            <w:r w:rsidR="006E4CCA" w:rsidRPr="00092D96">
                              <w:rPr>
                                <w:rFonts w:ascii="TH SarabunIT๙" w:hAnsi="TH SarabunIT๙" w:cs="TH SarabunIT๙" w:hint="cs"/>
                                <w:spacing w:val="-10"/>
                                <w:sz w:val="28"/>
                                <w:cs/>
                              </w:rPr>
                              <w:t xml:space="preserve"> (</w:t>
                            </w:r>
                            <w:r w:rsidR="006E4CCA" w:rsidRPr="00092D96">
                              <w:rPr>
                                <w:rFonts w:ascii="TH SarabunIT๙" w:hAnsi="TH SarabunIT๙" w:cs="TH SarabunIT๙"/>
                                <w:spacing w:val="-10"/>
                                <w:sz w:val="28"/>
                                <w:cs/>
                              </w:rPr>
                              <w:t>นางพวงรัตน์ อัศวพิศิษฐ์</w:t>
                            </w:r>
                            <w:r w:rsidR="006E4CCA" w:rsidRPr="00092D96">
                              <w:rPr>
                                <w:rFonts w:ascii="TH SarabunIT๙" w:hAnsi="TH SarabunIT๙" w:cs="TH SarabunIT๙" w:hint="cs"/>
                                <w:spacing w:val="-10"/>
                                <w:sz w:val="28"/>
                                <w:cs/>
                              </w:rPr>
                              <w:t>)</w:t>
                            </w:r>
                            <w:r w:rsidR="00390F02" w:rsidRPr="00092D96">
                              <w:rPr>
                                <w:rFonts w:ascii="TH SarabunIT๙" w:hAnsi="TH SarabunIT๙" w:cs="TH SarabunIT๙"/>
                                <w:spacing w:val="-10"/>
                                <w:sz w:val="28"/>
                                <w:cs/>
                              </w:rPr>
                              <w:t xml:space="preserve"> อธิบดีทุกกรม</w:t>
                            </w:r>
                            <w:r w:rsidR="006E4CCA" w:rsidRPr="00092D96">
                              <w:rPr>
                                <w:rFonts w:ascii="TH SarabunIT๙" w:hAnsi="TH SarabunIT๙" w:cs="TH SarabunIT๙" w:hint="cs"/>
                                <w:spacing w:val="-10"/>
                                <w:sz w:val="28"/>
                                <w:cs/>
                              </w:rPr>
                              <w:t xml:space="preserve"> </w:t>
                            </w:r>
                            <w:r w:rsidR="00390F02" w:rsidRPr="00092D96">
                              <w:rPr>
                                <w:rFonts w:ascii="TH SarabunIT๙" w:hAnsi="TH SarabunIT๙" w:cs="TH SarabunIT๙"/>
                                <w:spacing w:val="-10"/>
                                <w:sz w:val="28"/>
                                <w:cs/>
                              </w:rPr>
                              <w:t>ผู้อำนวยการองค์การมหาชนภายใต้การกำกับของรัฐมนตรีว่าการกระทรวง จำนวน 3 หน่วยงาน (สถาบันส่งเสริมศิลปหัตถกรรมไทย สถาบันวิจัยและพัฒนาอัญมณีและเครื่องประดับแห่งชาติ และสถาบันระหว่างประเทศเพื่อการค้าและการพัฒนา) และผู้แทนหน่วยงานกลางที่เกี่ยวข้อง</w:t>
                            </w:r>
                            <w:r w:rsidR="006E4CCA" w:rsidRPr="00092D96">
                              <w:rPr>
                                <w:rFonts w:ascii="TH SarabunIT๙" w:hAnsi="TH SarabunIT๙" w:cs="TH SarabunIT๙" w:hint="cs"/>
                                <w:spacing w:val="-10"/>
                                <w:sz w:val="28"/>
                                <w:cs/>
                              </w:rPr>
                              <w:t xml:space="preserve"> คือ</w:t>
                            </w:r>
                            <w:r w:rsidR="00DC37E7" w:rsidRPr="00092D96">
                              <w:rPr>
                                <w:rFonts w:ascii="TH SarabunIT๙" w:hAnsi="TH SarabunIT๙" w:cs="TH SarabunIT๙" w:hint="cs"/>
                                <w:spacing w:val="-10"/>
                                <w:sz w:val="28"/>
                                <w:cs/>
                              </w:rPr>
                              <w:t xml:space="preserve"> </w:t>
                            </w:r>
                            <w:r w:rsidR="00DC37E7" w:rsidRPr="00092D96">
                              <w:rPr>
                                <w:rFonts w:ascii="TH SarabunIT๙" w:hAnsi="TH SarabunIT๙" w:cs="TH SarabunIT๙"/>
                                <w:spacing w:val="-10"/>
                                <w:sz w:val="28"/>
                                <w:cs/>
                              </w:rPr>
                              <w:t xml:space="preserve">สำนักงาน ก.พ.ร. </w:t>
                            </w:r>
                            <w:r w:rsidR="00390F02" w:rsidRPr="00092D96">
                              <w:rPr>
                                <w:rFonts w:ascii="TH SarabunIT๙" w:hAnsi="TH SarabunIT๙" w:cs="TH SarabunIT๙"/>
                                <w:spacing w:val="-10"/>
                                <w:sz w:val="28"/>
                                <w:cs/>
                              </w:rPr>
                              <w:t>สำนักงบประมาณ และสำนักงานสภาพัฒนาเศรษฐกิจและสังคมแห่งชาติ เป็นกรรมการ และผู้อำนวยการกลุ่มพัฒนาระบบบริหาร สำนักงานปลัดกระทรวงพาณิชย์ เป็นกรรมการและเลขานุการ</w:t>
                            </w:r>
                            <w:r w:rsidRPr="00092D96">
                              <w:rPr>
                                <w:rFonts w:ascii="TH SarabunIT๙" w:hAnsi="TH SarabunIT๙" w:cs="TH SarabunIT๙"/>
                                <w:spacing w:val="-10"/>
                                <w:sz w:val="28"/>
                                <w:cs/>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546C2C" id="_x0000_s1029" type="#_x0000_t202" style="position:absolute;margin-left:-6.7pt;margin-top:6.15pt;width:291pt;height:219.55pt;z-index:-25074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937UAIAAGcEAAAOAAAAZHJzL2Uyb0RvYy54bWysVM1u1DAQviPxDpbvbLJpt7sbbbYqLUVI&#10;5UcqPIDXcTYWjifY3k3KrQgJeAwOiBMXTunb5FEYO9uyKicQOVgzHvvzzDffZHHcVopshbESdEbH&#10;o5gSoTnkUq8z+ub1+aMZJdYxnTMFWmT0Slh6vHz4YNHUqUigBJULQxBE27SpM1o6V6dRZHkpKmZH&#10;UAuNwQJMxRy6Zh3lhjWIXqkoieOjqAGT1wa4sBZ3z4YgXQb8ohDcvSwKKxxRGcXcXFhNWFd+jZYL&#10;lq4Nq0vJd2mwf8iiYlLjo3dQZ8wxsjHyD6hKcgMWCjfiUEVQFJKLUANWM47vVXNZslqEWpAcW9/R&#10;ZP8fLH+xfWWIzDOajCnRrMIe9d11333rbz733Y+++9R3H/qbL8H+2Hff++5n330liaeuqW2KCJc1&#10;Yrj2MbQogUCDrS+Av7VEw2nJ9FqcGANNKViOqY/9zWjv6oBjPciqeQ45psA2DgJQW5jK84pMEUTH&#10;Fl7dtU20jnDcPDiaT6YxhjjGkulsFk9n4Q2W3l6vjXVPBVTEGxk1qIsAz7YX1vl0WHp7xL9mQcn8&#10;XCoVHK9FcaoM2TJU0Wo9FHDvlNKkyeh8kkwGAv4eoZIOR0HJKqOz2H+DOD1rT3QehOqYVIONCSu9&#10;o9EzN3Do2lUbmnlw250V5FfIq4FB+TipaJRg3lPSoOozat9tmBGUqGcaezMfHx76MQnO4WSaoGP2&#10;I6v9CNMcoTLqKBnMUxdGy7Om4QR7WMjArm/2kMkuZVRzIH03eX5c9v1w6vf/YfkLAAD//wMAUEsD&#10;BBQABgAIAAAAIQCLA1Gy4QAAAAoBAAAPAAAAZHJzL2Rvd25yZXYueG1sTI9Bb4JAEIXvTfofNtOk&#10;l0YXFAmhLMaaGA9ND7U0XkdYgcjOEnYV+u87PdXj5H1575tsPZlO3PTgWksKwnkAQlNpq5ZqBcXX&#10;bpaAcB6pws6SVvCjHazzx4cM08qO9KlvB18LLiGXooLG+z6V0pWNNujmttfE2dkOBj2fQy2rAUcu&#10;N51cBEEsDbbECw32etvo8nK4GgXvL0hJkdDxe/uxOdbjbu/fir1Sz0/T5hWE15P/h+FPn9UhZ6eT&#10;vVLlRKdgFi4jRjlYLEEwsIqTGMRJQbQKI5B5Ju9fyH8BAAD//wMAUEsBAi0AFAAGAAgAAAAhALaD&#10;OJL+AAAA4QEAABMAAAAAAAAAAAAAAAAAAAAAAFtDb250ZW50X1R5cGVzXS54bWxQSwECLQAUAAYA&#10;CAAAACEAOP0h/9YAAACUAQAACwAAAAAAAAAAAAAAAAAvAQAAX3JlbHMvLnJlbHNQSwECLQAUAAYA&#10;CAAAACEAND/d+1ACAABnBAAADgAAAAAAAAAAAAAAAAAuAgAAZHJzL2Uyb0RvYy54bWxQSwECLQAU&#10;AAYACAAAACEAiwNRsuEAAAAKAQAADwAAAAAAAAAAAAAAAACqBAAAZHJzL2Rvd25yZXYueG1sUEsF&#10;BgAAAAAEAAQA8wAAALgFAAAAAA==&#10;" fillcolor="white [3212]" strokecolor="white [3212]">
                <v:textbox>
                  <w:txbxContent>
                    <w:p w14:paraId="551DCF22" w14:textId="76020804" w:rsidR="0028139F" w:rsidRPr="00092D96" w:rsidRDefault="00BD6DFF" w:rsidP="007911C3">
                      <w:pPr>
                        <w:spacing w:after="0" w:line="280" w:lineRule="exact"/>
                        <w:jc w:val="thaiDistribute"/>
                        <w:rPr>
                          <w:rFonts w:ascii="TH SarabunIT๙" w:hAnsi="TH SarabunIT๙" w:cs="TH SarabunIT๙"/>
                          <w:spacing w:val="-10"/>
                          <w:sz w:val="28"/>
                          <w:cs/>
                        </w:rPr>
                      </w:pPr>
                      <w:r w:rsidRPr="00092D96">
                        <w:rPr>
                          <w:rFonts w:ascii="TH SarabunIT๙" w:hAnsi="TH SarabunIT๙" w:cs="TH SarabunIT๙"/>
                          <w:spacing w:val="-10"/>
                          <w:sz w:val="28"/>
                        </w:rPr>
                        <w:t xml:space="preserve">online </w:t>
                      </w:r>
                      <w:r w:rsidRPr="00092D96">
                        <w:rPr>
                          <w:rFonts w:ascii="TH SarabunIT๙" w:hAnsi="TH SarabunIT๙" w:cs="TH SarabunIT๙"/>
                          <w:spacing w:val="-10"/>
                          <w:sz w:val="28"/>
                          <w:cs/>
                        </w:rPr>
                        <w:t xml:space="preserve">ผ่านโปรแกรม </w:t>
                      </w:r>
                      <w:r w:rsidRPr="00092D96">
                        <w:rPr>
                          <w:rFonts w:ascii="TH SarabunIT๙" w:hAnsi="TH SarabunIT๙" w:cs="TH SarabunIT๙"/>
                          <w:spacing w:val="-10"/>
                          <w:sz w:val="28"/>
                        </w:rPr>
                        <w:t xml:space="preserve">Zoom </w:t>
                      </w:r>
                      <w:r w:rsidRPr="00092D96">
                        <w:rPr>
                          <w:rFonts w:ascii="TH SarabunIT๙" w:hAnsi="TH SarabunIT๙" w:cs="TH SarabunIT๙"/>
                          <w:spacing w:val="-10"/>
                          <w:sz w:val="28"/>
                          <w:cs/>
                        </w:rPr>
                        <w:t>เพื่อพิจารณาร่างรายละเอียดตัวชี้วัดระดับกระทรวง ประจำปีงบประมาณ พ.ศ. ๒๕๖๕ ของกระทรวงพาณิชย์ และร่างรายละเอียดตัวชี้วัดการประเมินประสิทธิผลการดำเนินงาน (</w:t>
                      </w:r>
                      <w:r w:rsidRPr="00092D96">
                        <w:rPr>
                          <w:rFonts w:ascii="TH SarabunIT๙" w:hAnsi="TH SarabunIT๙" w:cs="TH SarabunIT๙"/>
                          <w:spacing w:val="-10"/>
                          <w:sz w:val="28"/>
                        </w:rPr>
                        <w:t xml:space="preserve">Performance Base) </w:t>
                      </w:r>
                      <w:r w:rsidRPr="00092D96">
                        <w:rPr>
                          <w:rFonts w:ascii="TH SarabunIT๙" w:hAnsi="TH SarabunIT๙" w:cs="TH SarabunIT๙"/>
                          <w:spacing w:val="-10"/>
                          <w:sz w:val="28"/>
                          <w:cs/>
                        </w:rPr>
                        <w:t>ประจำปีงบประมาณ พ.ศ. 2565 ของกรมในสังกัดกระทรวงพาณิชย์</w:t>
                      </w:r>
                      <w:r w:rsidR="007911C3" w:rsidRPr="00092D96">
                        <w:rPr>
                          <w:rFonts w:ascii="TH SarabunIT๙" w:hAnsi="TH SarabunIT๙" w:cs="TH SarabunIT๙" w:hint="cs"/>
                          <w:spacing w:val="-10"/>
                          <w:sz w:val="28"/>
                          <w:cs/>
                        </w:rPr>
                        <w:t xml:space="preserve"> โดยมีองค์ประกอบคณะกรรมการที่เข้าร่วมประชุม ได้แก่ </w:t>
                      </w:r>
                      <w:r w:rsidR="00390F02" w:rsidRPr="00092D96">
                        <w:rPr>
                          <w:rFonts w:ascii="TH SarabunIT๙" w:hAnsi="TH SarabunIT๙" w:cs="TH SarabunIT๙"/>
                          <w:spacing w:val="-10"/>
                          <w:sz w:val="28"/>
                          <w:cs/>
                        </w:rPr>
                        <w:t>รอง</w:t>
                      </w:r>
                      <w:r w:rsidR="006E4CCA" w:rsidRPr="00092D96">
                        <w:rPr>
                          <w:rFonts w:ascii="TH SarabunIT๙" w:hAnsi="TH SarabunIT๙" w:cs="TH SarabunIT๙" w:hint="cs"/>
                          <w:spacing w:val="-10"/>
                          <w:sz w:val="28"/>
                          <w:cs/>
                        </w:rPr>
                        <w:t>ปลัด</w:t>
                      </w:r>
                      <w:r w:rsidR="00092D96" w:rsidRPr="00092D96">
                        <w:rPr>
                          <w:rFonts w:ascii="TH SarabunIT๙" w:hAnsi="TH SarabunIT๙" w:cs="TH SarabunIT๙" w:hint="cs"/>
                          <w:spacing w:val="-10"/>
                          <w:sz w:val="28"/>
                          <w:cs/>
                        </w:rPr>
                        <w:t>กระทรวงพาณิชย์</w:t>
                      </w:r>
                      <w:r w:rsidR="006E4CCA" w:rsidRPr="00092D96">
                        <w:rPr>
                          <w:rFonts w:ascii="TH SarabunIT๙" w:hAnsi="TH SarabunIT๙" w:cs="TH SarabunIT๙" w:hint="cs"/>
                          <w:spacing w:val="-10"/>
                          <w:sz w:val="28"/>
                          <w:cs/>
                        </w:rPr>
                        <w:t xml:space="preserve"> </w:t>
                      </w:r>
                      <w:r w:rsidR="006E4CCA" w:rsidRPr="00092D96">
                        <w:rPr>
                          <w:rFonts w:ascii="TH SarabunIT๙" w:hAnsi="TH SarabunIT๙" w:cs="TH SarabunIT๙"/>
                          <w:spacing w:val="-10"/>
                          <w:sz w:val="28"/>
                          <w:cs/>
                        </w:rPr>
                        <w:t xml:space="preserve">(นายพิทักษ์ </w:t>
                      </w:r>
                      <w:r w:rsidR="00092D96">
                        <w:rPr>
                          <w:rFonts w:ascii="TH SarabunIT๙" w:hAnsi="TH SarabunIT๙" w:cs="TH SarabunIT๙" w:hint="cs"/>
                          <w:spacing w:val="-10"/>
                          <w:sz w:val="28"/>
                          <w:cs/>
                        </w:rPr>
                        <w:t xml:space="preserve">  </w:t>
                      </w:r>
                      <w:r w:rsidR="006E4CCA" w:rsidRPr="00092D96">
                        <w:rPr>
                          <w:rFonts w:ascii="TH SarabunIT๙" w:hAnsi="TH SarabunIT๙" w:cs="TH SarabunIT๙"/>
                          <w:spacing w:val="-10"/>
                          <w:sz w:val="28"/>
                          <w:cs/>
                        </w:rPr>
                        <w:t>อุดมวิชัยวัฒน์)</w:t>
                      </w:r>
                      <w:r w:rsidR="006E4CCA" w:rsidRPr="00092D96">
                        <w:rPr>
                          <w:rFonts w:ascii="TH SarabunIT๙" w:hAnsi="TH SarabunIT๙" w:cs="TH SarabunIT๙" w:hint="cs"/>
                          <w:spacing w:val="-10"/>
                          <w:sz w:val="28"/>
                          <w:cs/>
                        </w:rPr>
                        <w:t xml:space="preserve"> ในฐานะ</w:t>
                      </w:r>
                      <w:r w:rsidR="00390F02" w:rsidRPr="00092D96">
                        <w:rPr>
                          <w:rFonts w:ascii="TH SarabunIT๙" w:hAnsi="TH SarabunIT๙" w:cs="TH SarabunIT๙"/>
                          <w:spacing w:val="-10"/>
                          <w:sz w:val="28"/>
                          <w:cs/>
                        </w:rPr>
                        <w:t>ผู้นำการบริหารการเปลี่ยนแปลง (</w:t>
                      </w:r>
                      <w:r w:rsidR="00390F02" w:rsidRPr="00092D96">
                        <w:rPr>
                          <w:rFonts w:ascii="TH SarabunIT๙" w:hAnsi="TH SarabunIT๙" w:cs="TH SarabunIT๙"/>
                          <w:spacing w:val="-10"/>
                          <w:sz w:val="28"/>
                        </w:rPr>
                        <w:t xml:space="preserve">Chief Change Officer : CCO) </w:t>
                      </w:r>
                      <w:r w:rsidR="00390F02" w:rsidRPr="00092D96">
                        <w:rPr>
                          <w:rFonts w:ascii="TH SarabunIT๙" w:hAnsi="TH SarabunIT๙" w:cs="TH SarabunIT๙"/>
                          <w:spacing w:val="-10"/>
                          <w:sz w:val="28"/>
                          <w:cs/>
                        </w:rPr>
                        <w:t>เป็นรองประธาน</w:t>
                      </w:r>
                      <w:r w:rsidR="006E4CCA" w:rsidRPr="00092D96">
                        <w:rPr>
                          <w:rFonts w:ascii="TH SarabunIT๙" w:hAnsi="TH SarabunIT๙" w:cs="TH SarabunIT๙" w:hint="cs"/>
                          <w:spacing w:val="-10"/>
                          <w:sz w:val="28"/>
                          <w:cs/>
                        </w:rPr>
                        <w:t xml:space="preserve"> ที่ปรึกษาการพาณิชย์</w:t>
                      </w:r>
                      <w:r w:rsidR="00390F02" w:rsidRPr="00092D96">
                        <w:rPr>
                          <w:rFonts w:ascii="TH SarabunIT๙" w:hAnsi="TH SarabunIT๙" w:cs="TH SarabunIT๙"/>
                          <w:spacing w:val="-10"/>
                          <w:sz w:val="28"/>
                          <w:cs/>
                        </w:rPr>
                        <w:t xml:space="preserve"> </w:t>
                      </w:r>
                      <w:r w:rsidR="006E4CCA" w:rsidRPr="00092D96">
                        <w:rPr>
                          <w:rFonts w:ascii="TH SarabunIT๙" w:hAnsi="TH SarabunIT๙" w:cs="TH SarabunIT๙"/>
                          <w:spacing w:val="-10"/>
                          <w:sz w:val="28"/>
                          <w:cs/>
                        </w:rPr>
                        <w:t>(นางสาววันเพ็ญ นิโครวนจำรัส)</w:t>
                      </w:r>
                      <w:r w:rsidR="006E4CCA" w:rsidRPr="00092D96">
                        <w:rPr>
                          <w:rFonts w:ascii="TH SarabunIT๙" w:hAnsi="TH SarabunIT๙" w:cs="TH SarabunIT๙" w:hint="cs"/>
                          <w:spacing w:val="-10"/>
                          <w:sz w:val="28"/>
                          <w:cs/>
                        </w:rPr>
                        <w:t xml:space="preserve"> ในฐานะ</w:t>
                      </w:r>
                      <w:r w:rsidR="006E4CCA" w:rsidRPr="00092D96">
                        <w:rPr>
                          <w:rFonts w:ascii="TH SarabunIT๙" w:hAnsi="TH SarabunIT๙" w:cs="TH SarabunIT๙"/>
                          <w:spacing w:val="-10"/>
                          <w:sz w:val="28"/>
                          <w:cs/>
                        </w:rPr>
                        <w:t>ผู้นำ ป.ย.ป. กระทรวงพาณิชย์</w:t>
                      </w:r>
                      <w:r w:rsidR="006E4CCA" w:rsidRPr="00092D96">
                        <w:rPr>
                          <w:rFonts w:ascii="TH SarabunIT๙" w:hAnsi="TH SarabunIT๙" w:cs="TH SarabunIT๙" w:hint="cs"/>
                          <w:spacing w:val="-10"/>
                          <w:sz w:val="28"/>
                          <w:cs/>
                        </w:rPr>
                        <w:t xml:space="preserve"> </w:t>
                      </w:r>
                      <w:r w:rsidR="00390F02" w:rsidRPr="00092D96">
                        <w:rPr>
                          <w:rFonts w:ascii="TH SarabunIT๙" w:hAnsi="TH SarabunIT๙" w:cs="TH SarabunIT๙"/>
                          <w:spacing w:val="-10"/>
                          <w:sz w:val="28"/>
                          <w:cs/>
                        </w:rPr>
                        <w:t>ประธาน ค.ต.ป. ประจำกระทรวง</w:t>
                      </w:r>
                      <w:r w:rsidR="006E4CCA" w:rsidRPr="00092D96">
                        <w:rPr>
                          <w:rFonts w:ascii="TH SarabunIT๙" w:hAnsi="TH SarabunIT๙" w:cs="TH SarabunIT๙" w:hint="cs"/>
                          <w:spacing w:val="-10"/>
                          <w:sz w:val="28"/>
                          <w:cs/>
                        </w:rPr>
                        <w:t xml:space="preserve"> (</w:t>
                      </w:r>
                      <w:r w:rsidR="006E4CCA" w:rsidRPr="00092D96">
                        <w:rPr>
                          <w:rFonts w:ascii="TH SarabunIT๙" w:hAnsi="TH SarabunIT๙" w:cs="TH SarabunIT๙"/>
                          <w:spacing w:val="-10"/>
                          <w:sz w:val="28"/>
                          <w:cs/>
                        </w:rPr>
                        <w:t>นางพวงรัตน์ อัศวพิศิษฐ์</w:t>
                      </w:r>
                      <w:r w:rsidR="006E4CCA" w:rsidRPr="00092D96">
                        <w:rPr>
                          <w:rFonts w:ascii="TH SarabunIT๙" w:hAnsi="TH SarabunIT๙" w:cs="TH SarabunIT๙" w:hint="cs"/>
                          <w:spacing w:val="-10"/>
                          <w:sz w:val="28"/>
                          <w:cs/>
                        </w:rPr>
                        <w:t>)</w:t>
                      </w:r>
                      <w:r w:rsidR="00390F02" w:rsidRPr="00092D96">
                        <w:rPr>
                          <w:rFonts w:ascii="TH SarabunIT๙" w:hAnsi="TH SarabunIT๙" w:cs="TH SarabunIT๙"/>
                          <w:spacing w:val="-10"/>
                          <w:sz w:val="28"/>
                          <w:cs/>
                        </w:rPr>
                        <w:t xml:space="preserve"> อธิบดีทุกกรม</w:t>
                      </w:r>
                      <w:r w:rsidR="006E4CCA" w:rsidRPr="00092D96">
                        <w:rPr>
                          <w:rFonts w:ascii="TH SarabunIT๙" w:hAnsi="TH SarabunIT๙" w:cs="TH SarabunIT๙" w:hint="cs"/>
                          <w:spacing w:val="-10"/>
                          <w:sz w:val="28"/>
                          <w:cs/>
                        </w:rPr>
                        <w:t xml:space="preserve"> </w:t>
                      </w:r>
                      <w:r w:rsidR="00390F02" w:rsidRPr="00092D96">
                        <w:rPr>
                          <w:rFonts w:ascii="TH SarabunIT๙" w:hAnsi="TH SarabunIT๙" w:cs="TH SarabunIT๙"/>
                          <w:spacing w:val="-10"/>
                          <w:sz w:val="28"/>
                          <w:cs/>
                        </w:rPr>
                        <w:t>ผู้อำนวยการองค์การมหาชนภายใต้การกำกับของรัฐมนตรีว่าการกระทรวง จำนวน 3 หน่วยงาน (สถาบันส่งเสริมศิลปหัตถกรรมไทย สถาบันวิจัยและพัฒนาอัญมณีและเครื่องประดับแห่งชาติ และสถาบันระหว่างประเทศเพื่อการค้าและการพัฒนา) และผู้แทนหน่วยงานกลางที่เกี่ยวข้อง</w:t>
                      </w:r>
                      <w:r w:rsidR="006E4CCA" w:rsidRPr="00092D96">
                        <w:rPr>
                          <w:rFonts w:ascii="TH SarabunIT๙" w:hAnsi="TH SarabunIT๙" w:cs="TH SarabunIT๙" w:hint="cs"/>
                          <w:spacing w:val="-10"/>
                          <w:sz w:val="28"/>
                          <w:cs/>
                        </w:rPr>
                        <w:t xml:space="preserve"> คือ</w:t>
                      </w:r>
                      <w:r w:rsidR="00DC37E7" w:rsidRPr="00092D96">
                        <w:rPr>
                          <w:rFonts w:ascii="TH SarabunIT๙" w:hAnsi="TH SarabunIT๙" w:cs="TH SarabunIT๙" w:hint="cs"/>
                          <w:spacing w:val="-10"/>
                          <w:sz w:val="28"/>
                          <w:cs/>
                        </w:rPr>
                        <w:t xml:space="preserve"> </w:t>
                      </w:r>
                      <w:r w:rsidR="00DC37E7" w:rsidRPr="00092D96">
                        <w:rPr>
                          <w:rFonts w:ascii="TH SarabunIT๙" w:hAnsi="TH SarabunIT๙" w:cs="TH SarabunIT๙"/>
                          <w:spacing w:val="-10"/>
                          <w:sz w:val="28"/>
                          <w:cs/>
                        </w:rPr>
                        <w:t xml:space="preserve">สำนักงาน ก.พ.ร. </w:t>
                      </w:r>
                      <w:r w:rsidR="00390F02" w:rsidRPr="00092D96">
                        <w:rPr>
                          <w:rFonts w:ascii="TH SarabunIT๙" w:hAnsi="TH SarabunIT๙" w:cs="TH SarabunIT๙"/>
                          <w:spacing w:val="-10"/>
                          <w:sz w:val="28"/>
                          <w:cs/>
                        </w:rPr>
                        <w:t>สำนักงบประมาณ และสำนักงานสภาพัฒนาเศรษฐกิจและสังคมแห่งชาติ เป็นกรรมการ และผู้อำนวยการกลุ่มพัฒนาระบบบริหาร สำนักงานปลัดกระทรวงพาณิชย์ เป็นกรรมการและเลขานุการ</w:t>
                      </w:r>
                      <w:r w:rsidRPr="00092D96">
                        <w:rPr>
                          <w:rFonts w:ascii="TH SarabunIT๙" w:hAnsi="TH SarabunIT๙" w:cs="TH SarabunIT๙"/>
                          <w:spacing w:val="-10"/>
                          <w:sz w:val="28"/>
                          <w:cs/>
                        </w:rPr>
                        <w:t xml:space="preserve"> </w:t>
                      </w:r>
                    </w:p>
                  </w:txbxContent>
                </v:textbox>
                <w10:wrap anchorx="margin"/>
              </v:shape>
            </w:pict>
          </mc:Fallback>
        </mc:AlternateContent>
      </w:r>
    </w:p>
    <w:p w14:paraId="7A48B042" w14:textId="16BBDEA5" w:rsidR="001457F0" w:rsidRPr="001457F0" w:rsidRDefault="0057147A" w:rsidP="001457F0">
      <w:pPr>
        <w:rPr>
          <w:rFonts w:ascii="TH SarabunIT๙" w:hAnsi="TH SarabunIT๙" w:cs="TH SarabunIT๙"/>
          <w:sz w:val="2"/>
          <w:szCs w:val="2"/>
        </w:rPr>
      </w:pPr>
      <w:r w:rsidRPr="00FE2EBE">
        <w:rPr>
          <w:rFonts w:ascii="TH SarabunIT๙" w:hAnsi="TH SarabunIT๙" w:cs="TH SarabunIT๙"/>
          <w:noProof/>
          <w:sz w:val="32"/>
          <w:szCs w:val="32"/>
        </w:rPr>
        <mc:AlternateContent>
          <mc:Choice Requires="wps">
            <w:drawing>
              <wp:anchor distT="0" distB="0" distL="114300" distR="114300" simplePos="0" relativeHeight="252210173" behindDoc="1" locked="0" layoutInCell="1" allowOverlap="1" wp14:anchorId="7C9507A5" wp14:editId="54331D39">
                <wp:simplePos x="0" y="0"/>
                <wp:positionH relativeFrom="page">
                  <wp:posOffset>3741747</wp:posOffset>
                </wp:positionH>
                <wp:positionV relativeFrom="paragraph">
                  <wp:posOffset>11535</wp:posOffset>
                </wp:positionV>
                <wp:extent cx="3708400" cy="2799298"/>
                <wp:effectExtent l="0" t="0" r="25400" b="20320"/>
                <wp:wrapNone/>
                <wp:docPr id="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2799298"/>
                        </a:xfrm>
                        <a:prstGeom prst="rect">
                          <a:avLst/>
                        </a:prstGeom>
                        <a:solidFill>
                          <a:schemeClr val="bg1"/>
                        </a:solidFill>
                        <a:ln w="9525">
                          <a:solidFill>
                            <a:schemeClr val="bg1"/>
                          </a:solidFill>
                          <a:miter lim="800000"/>
                          <a:headEnd/>
                          <a:tailEnd/>
                        </a:ln>
                      </wps:spPr>
                      <wps:txbx>
                        <w:txbxContent>
                          <w:p w14:paraId="2B2E723C" w14:textId="194B133C" w:rsidR="004F66EE" w:rsidRPr="00187376" w:rsidRDefault="0057147A" w:rsidP="007911C3">
                            <w:pPr>
                              <w:spacing w:after="0" w:line="280" w:lineRule="exact"/>
                              <w:jc w:val="thaiDistribute"/>
                              <w:rPr>
                                <w:rFonts w:ascii="TH SarabunIT๙" w:hAnsi="TH SarabunIT๙" w:cs="TH SarabunIT๙"/>
                                <w:spacing w:val="-4"/>
                                <w:sz w:val="28"/>
                                <w:cs/>
                              </w:rPr>
                            </w:pPr>
                            <w:r w:rsidRPr="00187376">
                              <w:rPr>
                                <w:rFonts w:ascii="TH SarabunIT๙" w:hAnsi="TH SarabunIT๙" w:cs="TH SarabunIT๙" w:hint="cs"/>
                                <w:spacing w:val="-4"/>
                                <w:sz w:val="28"/>
                                <w:cs/>
                              </w:rPr>
                              <w:t xml:space="preserve">     </w:t>
                            </w:r>
                            <w:r w:rsidR="00187376" w:rsidRPr="00187376">
                              <w:rPr>
                                <w:rFonts w:ascii="TH SarabunIT๙" w:hAnsi="TH SarabunIT๙" w:cs="TH SarabunIT๙"/>
                                <w:spacing w:val="-4"/>
                                <w:sz w:val="28"/>
                                <w:cs/>
                              </w:rPr>
                              <w:t>ที่ปรึกษาการพาณิชย์ (นางสาววันเพ็ญ นิโครวนจำรัส) ในฐานะ</w:t>
                            </w:r>
                            <w:r w:rsidR="00380B74" w:rsidRPr="00187376">
                              <w:rPr>
                                <w:rFonts w:ascii="TH SarabunIT๙" w:hAnsi="TH SarabunIT๙" w:cs="TH SarabunIT๙"/>
                                <w:spacing w:val="-4"/>
                                <w:sz w:val="28"/>
                                <w:cs/>
                              </w:rPr>
                              <w:t xml:space="preserve">ผู้แทนกระทรวงพาณิชย์ </w:t>
                            </w:r>
                            <w:r w:rsidR="00DC37E7">
                              <w:rPr>
                                <w:rFonts w:ascii="TH SarabunIT๙" w:hAnsi="TH SarabunIT๙" w:cs="TH SarabunIT๙" w:hint="cs"/>
                                <w:spacing w:val="-4"/>
                                <w:sz w:val="28"/>
                                <w:cs/>
                              </w:rPr>
                              <w:t>ใน</w:t>
                            </w:r>
                            <w:r w:rsidR="00187376" w:rsidRPr="00187376">
                              <w:rPr>
                                <w:rFonts w:ascii="TH SarabunIT๙" w:hAnsi="TH SarabunIT๙" w:cs="TH SarabunIT๙"/>
                                <w:spacing w:val="-4"/>
                                <w:sz w:val="28"/>
                                <w:cs/>
                              </w:rPr>
                              <w:t>กรรมการอำนวยการศูนย์ราชการสะดวก เข้าร่วมพิธีมอบโล่และตรารับรองมาตรฐานการให้บริการของศูนย์ราชการสะดวก (</w:t>
                            </w:r>
                            <w:r w:rsidR="00187376" w:rsidRPr="00187376">
                              <w:rPr>
                                <w:rFonts w:ascii="TH SarabunIT๙" w:hAnsi="TH SarabunIT๙" w:cs="TH SarabunIT๙"/>
                                <w:spacing w:val="-4"/>
                                <w:sz w:val="28"/>
                              </w:rPr>
                              <w:t xml:space="preserve">GECC) </w:t>
                            </w:r>
                            <w:r w:rsidR="00187376" w:rsidRPr="00187376">
                              <w:rPr>
                                <w:rFonts w:ascii="TH SarabunIT๙" w:hAnsi="TH SarabunIT๙" w:cs="TH SarabunIT๙"/>
                                <w:spacing w:val="-4"/>
                                <w:sz w:val="28"/>
                                <w:cs/>
                              </w:rPr>
                              <w:t xml:space="preserve">ประจำปี พ.ศ. 2564 เมื่อวันที่ 30 กันยายน 2564 ซึ่งเป็นการเข้าร่วมพิธีผ่านระบบ </w:t>
                            </w:r>
                            <w:r w:rsidR="00187376" w:rsidRPr="00187376">
                              <w:rPr>
                                <w:rFonts w:ascii="TH SarabunIT๙" w:hAnsi="TH SarabunIT๙" w:cs="TH SarabunIT๙"/>
                                <w:spacing w:val="-4"/>
                                <w:sz w:val="28"/>
                              </w:rPr>
                              <w:t xml:space="preserve">ZOOM </w:t>
                            </w:r>
                            <w:r w:rsidR="00187376" w:rsidRPr="00187376">
                              <w:rPr>
                                <w:rFonts w:ascii="TH SarabunIT๙" w:hAnsi="TH SarabunIT๙" w:cs="TH SarabunIT๙"/>
                                <w:spacing w:val="-4"/>
                                <w:sz w:val="28"/>
                                <w:cs/>
                              </w:rPr>
                              <w:t xml:space="preserve">และมีการถ่ายทอดสดผ่าน </w:t>
                            </w:r>
                            <w:r w:rsidR="00187376" w:rsidRPr="00187376">
                              <w:rPr>
                                <w:rFonts w:ascii="TH SarabunIT๙" w:hAnsi="TH SarabunIT๙" w:cs="TH SarabunIT๙"/>
                                <w:spacing w:val="-4"/>
                                <w:sz w:val="28"/>
                              </w:rPr>
                              <w:t xml:space="preserve">Facebook </w:t>
                            </w:r>
                            <w:r w:rsidR="00187376" w:rsidRPr="00187376">
                              <w:rPr>
                                <w:rFonts w:ascii="TH SarabunIT๙" w:hAnsi="TH SarabunIT๙" w:cs="TH SarabunIT๙"/>
                                <w:spacing w:val="-4"/>
                                <w:sz w:val="28"/>
                                <w:cs/>
                              </w:rPr>
                              <w:t>คณะกรรมการอำนวยการศูนย์ราชการสะดวก โดยมีรัฐมนตรีประจำสำนักนายกรัฐมนตรี (นายอนุชา</w:t>
                            </w:r>
                            <w:r w:rsidR="00380B74">
                              <w:rPr>
                                <w:rFonts w:ascii="TH SarabunIT๙" w:hAnsi="TH SarabunIT๙" w:cs="TH SarabunIT๙" w:hint="cs"/>
                                <w:spacing w:val="-4"/>
                                <w:sz w:val="28"/>
                                <w:cs/>
                              </w:rPr>
                              <w:t xml:space="preserve"> </w:t>
                            </w:r>
                            <w:r w:rsidR="00710BF6">
                              <w:rPr>
                                <w:rFonts w:ascii="TH SarabunIT๙" w:hAnsi="TH SarabunIT๙" w:cs="TH SarabunIT๙" w:hint="cs"/>
                                <w:spacing w:val="-4"/>
                                <w:sz w:val="28"/>
                                <w:cs/>
                              </w:rPr>
                              <w:t xml:space="preserve">    </w:t>
                            </w:r>
                            <w:r w:rsidR="00187376" w:rsidRPr="00187376">
                              <w:rPr>
                                <w:rFonts w:ascii="TH SarabunIT๙" w:hAnsi="TH SarabunIT๙" w:cs="TH SarabunIT๙"/>
                                <w:spacing w:val="-4"/>
                                <w:sz w:val="28"/>
                                <w:cs/>
                              </w:rPr>
                              <w:t xml:space="preserve">นาคาศัย) </w:t>
                            </w:r>
                            <w:r w:rsidR="00380B74">
                              <w:rPr>
                                <w:rFonts w:ascii="TH SarabunIT๙" w:hAnsi="TH SarabunIT๙" w:cs="TH SarabunIT๙" w:hint="cs"/>
                                <w:spacing w:val="-4"/>
                                <w:sz w:val="28"/>
                                <w:cs/>
                              </w:rPr>
                              <w:t>เป็น</w:t>
                            </w:r>
                            <w:r w:rsidR="00187376" w:rsidRPr="00187376">
                              <w:rPr>
                                <w:rFonts w:ascii="TH SarabunIT๙" w:hAnsi="TH SarabunIT๙" w:cs="TH SarabunIT๙"/>
                                <w:spacing w:val="-4"/>
                                <w:sz w:val="28"/>
                                <w:cs/>
                              </w:rPr>
                              <w:t xml:space="preserve">ประธานในพิธีมอบโล่ให้แก่หน่วยงานที่ผ่านการรับรองมาตรฐาน </w:t>
                            </w:r>
                            <w:r w:rsidR="00187376" w:rsidRPr="00187376">
                              <w:rPr>
                                <w:rFonts w:ascii="TH SarabunIT๙" w:hAnsi="TH SarabunIT๙" w:cs="TH SarabunIT๙"/>
                                <w:spacing w:val="-4"/>
                                <w:sz w:val="28"/>
                              </w:rPr>
                              <w:t xml:space="preserve">GECC </w:t>
                            </w:r>
                            <w:r w:rsidR="00187376" w:rsidRPr="00187376">
                              <w:rPr>
                                <w:rFonts w:ascii="TH SarabunIT๙" w:hAnsi="TH SarabunIT๙" w:cs="TH SarabunIT๙"/>
                                <w:spacing w:val="-4"/>
                                <w:sz w:val="28"/>
                                <w:cs/>
                              </w:rPr>
                              <w:t xml:space="preserve">ประจำปี พ.ศ. 2564 จำนวน 888 ศูนย์ ทั้งนี้ </w:t>
                            </w:r>
                            <w:r w:rsidR="00380B74">
                              <w:rPr>
                                <w:rFonts w:ascii="TH SarabunIT๙" w:hAnsi="TH SarabunIT๙" w:cs="TH SarabunIT๙" w:hint="cs"/>
                                <w:spacing w:val="-4"/>
                                <w:sz w:val="28"/>
                                <w:cs/>
                              </w:rPr>
                              <w:t>มี</w:t>
                            </w:r>
                            <w:r w:rsidR="00187376" w:rsidRPr="00187376">
                              <w:rPr>
                                <w:rFonts w:ascii="TH SarabunIT๙" w:hAnsi="TH SarabunIT๙" w:cs="TH SarabunIT๙"/>
                                <w:spacing w:val="-4"/>
                                <w:sz w:val="28"/>
                                <w:cs/>
                              </w:rPr>
                              <w:t>หน่วยงาน</w:t>
                            </w:r>
                            <w:r w:rsidR="00380B74">
                              <w:rPr>
                                <w:rFonts w:ascii="TH SarabunIT๙" w:hAnsi="TH SarabunIT๙" w:cs="TH SarabunIT๙" w:hint="cs"/>
                                <w:spacing w:val="-4"/>
                                <w:sz w:val="28"/>
                                <w:cs/>
                              </w:rPr>
                              <w:t>ใน</w:t>
                            </w:r>
                            <w:r w:rsidR="00187376" w:rsidRPr="00187376">
                              <w:rPr>
                                <w:rFonts w:ascii="TH SarabunIT๙" w:hAnsi="TH SarabunIT๙" w:cs="TH SarabunIT๙"/>
                                <w:spacing w:val="-4"/>
                                <w:sz w:val="28"/>
                                <w:cs/>
                              </w:rPr>
                              <w:t xml:space="preserve">สังกัดกระทรวงพาณิชย์ </w:t>
                            </w:r>
                            <w:r w:rsidR="00380B74">
                              <w:rPr>
                                <w:rFonts w:ascii="TH SarabunIT๙" w:hAnsi="TH SarabunIT๙" w:cs="TH SarabunIT๙" w:hint="cs"/>
                                <w:spacing w:val="-4"/>
                                <w:sz w:val="28"/>
                                <w:cs/>
                              </w:rPr>
                              <w:t>ที่</w:t>
                            </w:r>
                            <w:r w:rsidR="00187376" w:rsidRPr="00187376">
                              <w:rPr>
                                <w:rFonts w:ascii="TH SarabunIT๙" w:hAnsi="TH SarabunIT๙" w:cs="TH SarabunIT๙"/>
                                <w:spacing w:val="-4"/>
                                <w:sz w:val="28"/>
                                <w:cs/>
                              </w:rPr>
                              <w:t>ผ่านการรับรองมาตรฐานศูนย์ราชการสะดวก (</w:t>
                            </w:r>
                            <w:r w:rsidR="00187376" w:rsidRPr="00187376">
                              <w:rPr>
                                <w:rFonts w:ascii="TH SarabunIT๙" w:hAnsi="TH SarabunIT๙" w:cs="TH SarabunIT๙"/>
                                <w:spacing w:val="-4"/>
                                <w:sz w:val="28"/>
                              </w:rPr>
                              <w:t xml:space="preserve">GECC) </w:t>
                            </w:r>
                            <w:r w:rsidR="00187376" w:rsidRPr="00187376">
                              <w:rPr>
                                <w:rFonts w:ascii="TH SarabunIT๙" w:hAnsi="TH SarabunIT๙" w:cs="TH SarabunIT๙"/>
                                <w:spacing w:val="-4"/>
                                <w:sz w:val="28"/>
                                <w:cs/>
                              </w:rPr>
                              <w:t xml:space="preserve">ประจำปี พ.ศ. 2564 ในระดับพื้นฐาน (สีฟ้า) จำนวน 21 ศูนย์ ได้แก่ สำนักงานพาณิชย์จังหวัดจันทบุรี ฉะเชิงเทรา ชลบุรี ชัยนาท ปัตตานี เพชรบุรี แพร่ มุกดาหาร ระยอง ลพบุรี ลำปาง เลย สมุทรปราการ สมุทรสงคราม สระบุรี สิงห์บุรี สุราษฎร์ธานี หนองคาย หนองบัวลำภู อุดรธานี และอุบลราชธานี โดยผู้อำนวยการกลุ่มพัฒนาระบบบริหาร </w:t>
                            </w:r>
                            <w:r w:rsidR="00380B74" w:rsidRPr="00187376">
                              <w:rPr>
                                <w:rFonts w:ascii="TH SarabunIT๙" w:hAnsi="TH SarabunIT๙" w:cs="TH SarabunIT๙"/>
                                <w:spacing w:val="-4"/>
                                <w:sz w:val="28"/>
                                <w:cs/>
                              </w:rPr>
                              <w:t xml:space="preserve">ในฐานะอนุกรรมการด้านการขับเคลื่อนการรับรองมาตรฐานศูนย์ราชการสะดวก </w:t>
                            </w:r>
                            <w:r w:rsidR="00187376">
                              <w:rPr>
                                <w:rFonts w:ascii="TH SarabunIT๙" w:hAnsi="TH SarabunIT๙" w:cs="TH SarabunIT๙" w:hint="cs"/>
                                <w:spacing w:val="-4"/>
                                <w:sz w:val="28"/>
                                <w:cs/>
                              </w:rPr>
                              <w:t>ได้</w:t>
                            </w:r>
                            <w:r w:rsidR="00187376" w:rsidRPr="00187376">
                              <w:rPr>
                                <w:rFonts w:ascii="TH SarabunIT๙" w:hAnsi="TH SarabunIT๙" w:cs="TH SarabunIT๙"/>
                                <w:spacing w:val="-4"/>
                                <w:sz w:val="28"/>
                                <w:cs/>
                              </w:rPr>
                              <w:t>เข้าร่วม</w:t>
                            </w:r>
                            <w:r w:rsidR="00380B74">
                              <w:rPr>
                                <w:rFonts w:ascii="TH SarabunIT๙" w:hAnsi="TH SarabunIT๙" w:cs="TH SarabunIT๙" w:hint="cs"/>
                                <w:spacing w:val="-4"/>
                                <w:sz w:val="28"/>
                                <w:cs/>
                              </w:rPr>
                              <w:t>พิธี</w:t>
                            </w:r>
                            <w:r w:rsidR="00187376">
                              <w:rPr>
                                <w:rFonts w:ascii="TH SarabunIT๙" w:hAnsi="TH SarabunIT๙" w:cs="TH SarabunIT๙" w:hint="cs"/>
                                <w:spacing w:val="-4"/>
                                <w:sz w:val="28"/>
                                <w:cs/>
                              </w:rPr>
                              <w:t>ด้วย</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9507A5" id="_x0000_s1030" type="#_x0000_t202" style="position:absolute;margin-left:294.65pt;margin-top:.9pt;width:292pt;height:220.4pt;z-index:-251106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2pTwIAAGYEAAAOAAAAZHJzL2Uyb0RvYy54bWysVM2O0zAQviPxDpbvNGnobtuo6WrZZRHS&#10;8iMtPIDrOI2F4wm226TcQEjAY3BAnLhwyr5NHoWx012q5QQiB2vGY3+e+eabLE7aSpGtMFaCzuh4&#10;FFMiNIdc6nVGX7+6eDCjxDqmc6ZAi4zuhKUny/v3Fk2digRKULkwBEG0TZs6o6VzdRpFlpeiYnYE&#10;tdAYLMBUzKFr1lFuWIPolYqSOD6OGjB5bYALa3H3fAjSZcAvCsHdi6KwwhGVUczNhdWEdeXXaLlg&#10;6dqwupR8nwb7hywqJjU+egt1zhwjGyP/gKokN2ChcCMOVQRFIbkINWA14/hONVclq0WoBcmx9S1N&#10;9v/B8ufbl4bIPKPHlGhWYYv67n3ffeuvP/fdj7771Hcf+usvwf7Yd9/77mfffSWJZ66pbYoAVzVC&#10;uPYRtKiAwIKtL4G/sUTDWcn0WpwaA00pWI6Zj/3N6ODqgGM9yKp5BjmmwDYOAlBbmMrTikQRRMcO&#10;7m67JlpHOG4+nMazSYwhjrFkOp8n81l4g6U312tj3RMBFfFGRg3KIsCz7aV1Ph2W3hzxr1lQMr+Q&#10;SgXHS1GcKUO2DEW0Wg8F3DmlNGkyOj9KjgYC/h6hkg4nQckqo7PYf4M2PWuPdR506phUg40JK72n&#10;0TM3cOjaVRt6ObnpzgryHfJqYBA+DioaJZh3lDQo+ozatxtmBCXqqcbezMeTiZ+S4EyOpgk65jCy&#10;OowwzREqo46SwTxzYbI8axpOsYeFDOz6Zg+Z7FNGMQfS94Pnp+XQD6d+/x6WvwAAAP//AwBQSwME&#10;FAAGAAgAAAAhAIUyQKXgAAAACgEAAA8AAABkcnMvZG93bnJldi54bWxMj81Ow0AMhO9IvMPKSFwQ&#10;3fSHEkI2ValU9YA4UIJ6dROTRGS9UXbbhLfHPcHR843GM+lqtK06U+8bxwamkwgUceHKhisD+cf2&#10;PgblA3KJrWMy8EMeVtn1VYpJ6QZ+p/M+VEpC2CdooA6hS7T2RU0W/cR1xMK+XG8xyNlXuuxxkHDb&#10;6lkULbXFhuVDjR1taiq+9ydr4PUOOc5jPnxu3taHatjuwku+M+b2Zlw/gwo0hj8zXOpLdcik09Gd&#10;uPSqNfAQP83FKkAWXPj0cS7C0cBiMVuCzlL9f0L2CwAA//8DAFBLAQItABQABgAIAAAAIQC2gziS&#10;/gAAAOEBAAATAAAAAAAAAAAAAAAAAAAAAABbQ29udGVudF9UeXBlc10ueG1sUEsBAi0AFAAGAAgA&#10;AAAhADj9If/WAAAAlAEAAAsAAAAAAAAAAAAAAAAALwEAAF9yZWxzLy5yZWxzUEsBAi0AFAAGAAgA&#10;AAAhAIRjfalPAgAAZgQAAA4AAAAAAAAAAAAAAAAALgIAAGRycy9lMm9Eb2MueG1sUEsBAi0AFAAG&#10;AAgAAAAhAIUyQKXgAAAACgEAAA8AAAAAAAAAAAAAAAAAqQQAAGRycy9kb3ducmV2LnhtbFBLBQYA&#10;AAAABAAEAPMAAAC2BQAAAAA=&#10;" fillcolor="white [3212]" strokecolor="white [3212]">
                <v:textbox>
                  <w:txbxContent>
                    <w:p w14:paraId="2B2E723C" w14:textId="194B133C" w:rsidR="004F66EE" w:rsidRPr="00187376" w:rsidRDefault="0057147A" w:rsidP="007911C3">
                      <w:pPr>
                        <w:spacing w:after="0" w:line="280" w:lineRule="exact"/>
                        <w:jc w:val="thaiDistribute"/>
                        <w:rPr>
                          <w:rFonts w:ascii="TH SarabunIT๙" w:hAnsi="TH SarabunIT๙" w:cs="TH SarabunIT๙"/>
                          <w:spacing w:val="-4"/>
                          <w:sz w:val="28"/>
                          <w:cs/>
                        </w:rPr>
                      </w:pPr>
                      <w:r w:rsidRPr="00187376">
                        <w:rPr>
                          <w:rFonts w:ascii="TH SarabunIT๙" w:hAnsi="TH SarabunIT๙" w:cs="TH SarabunIT๙" w:hint="cs"/>
                          <w:spacing w:val="-4"/>
                          <w:sz w:val="28"/>
                          <w:cs/>
                        </w:rPr>
                        <w:t xml:space="preserve">     </w:t>
                      </w:r>
                      <w:r w:rsidR="00187376" w:rsidRPr="00187376">
                        <w:rPr>
                          <w:rFonts w:ascii="TH SarabunIT๙" w:hAnsi="TH SarabunIT๙" w:cs="TH SarabunIT๙"/>
                          <w:spacing w:val="-4"/>
                          <w:sz w:val="28"/>
                          <w:cs/>
                        </w:rPr>
                        <w:t>ที่ปรึกษาการพาณิชย์ (นางสาววันเพ็ญ นิโครวนจำรัส) ในฐานะ</w:t>
                      </w:r>
                      <w:r w:rsidR="00380B74" w:rsidRPr="00187376">
                        <w:rPr>
                          <w:rFonts w:ascii="TH SarabunIT๙" w:hAnsi="TH SarabunIT๙" w:cs="TH SarabunIT๙"/>
                          <w:spacing w:val="-4"/>
                          <w:sz w:val="28"/>
                          <w:cs/>
                        </w:rPr>
                        <w:t xml:space="preserve">ผู้แทนกระทรวงพาณิชย์ </w:t>
                      </w:r>
                      <w:r w:rsidR="00DC37E7">
                        <w:rPr>
                          <w:rFonts w:ascii="TH SarabunIT๙" w:hAnsi="TH SarabunIT๙" w:cs="TH SarabunIT๙" w:hint="cs"/>
                          <w:spacing w:val="-4"/>
                          <w:sz w:val="28"/>
                          <w:cs/>
                        </w:rPr>
                        <w:t>ใน</w:t>
                      </w:r>
                      <w:r w:rsidR="00187376" w:rsidRPr="00187376">
                        <w:rPr>
                          <w:rFonts w:ascii="TH SarabunIT๙" w:hAnsi="TH SarabunIT๙" w:cs="TH SarabunIT๙"/>
                          <w:spacing w:val="-4"/>
                          <w:sz w:val="28"/>
                          <w:cs/>
                        </w:rPr>
                        <w:t>กรรมการอำนวยการศูนย์ราชการสะดวก เข้าร่วมพิธีมอบโล่และตรารับรองมาตรฐานการให้บริการของศูนย์ราชการสะดวก (</w:t>
                      </w:r>
                      <w:r w:rsidR="00187376" w:rsidRPr="00187376">
                        <w:rPr>
                          <w:rFonts w:ascii="TH SarabunIT๙" w:hAnsi="TH SarabunIT๙" w:cs="TH SarabunIT๙"/>
                          <w:spacing w:val="-4"/>
                          <w:sz w:val="28"/>
                        </w:rPr>
                        <w:t xml:space="preserve">GECC) </w:t>
                      </w:r>
                      <w:r w:rsidR="00187376" w:rsidRPr="00187376">
                        <w:rPr>
                          <w:rFonts w:ascii="TH SarabunIT๙" w:hAnsi="TH SarabunIT๙" w:cs="TH SarabunIT๙"/>
                          <w:spacing w:val="-4"/>
                          <w:sz w:val="28"/>
                          <w:cs/>
                        </w:rPr>
                        <w:t xml:space="preserve">ประจำปี พ.ศ. 2564 เมื่อวันที่ 30 กันยายน 2564 ซึ่งเป็นการเข้าร่วมพิธีผ่านระบบ </w:t>
                      </w:r>
                      <w:r w:rsidR="00187376" w:rsidRPr="00187376">
                        <w:rPr>
                          <w:rFonts w:ascii="TH SarabunIT๙" w:hAnsi="TH SarabunIT๙" w:cs="TH SarabunIT๙"/>
                          <w:spacing w:val="-4"/>
                          <w:sz w:val="28"/>
                        </w:rPr>
                        <w:t xml:space="preserve">ZOOM </w:t>
                      </w:r>
                      <w:r w:rsidR="00187376" w:rsidRPr="00187376">
                        <w:rPr>
                          <w:rFonts w:ascii="TH SarabunIT๙" w:hAnsi="TH SarabunIT๙" w:cs="TH SarabunIT๙"/>
                          <w:spacing w:val="-4"/>
                          <w:sz w:val="28"/>
                          <w:cs/>
                        </w:rPr>
                        <w:t xml:space="preserve">และมีการถ่ายทอดสดผ่าน </w:t>
                      </w:r>
                      <w:r w:rsidR="00187376" w:rsidRPr="00187376">
                        <w:rPr>
                          <w:rFonts w:ascii="TH SarabunIT๙" w:hAnsi="TH SarabunIT๙" w:cs="TH SarabunIT๙"/>
                          <w:spacing w:val="-4"/>
                          <w:sz w:val="28"/>
                        </w:rPr>
                        <w:t xml:space="preserve">Facebook </w:t>
                      </w:r>
                      <w:r w:rsidR="00187376" w:rsidRPr="00187376">
                        <w:rPr>
                          <w:rFonts w:ascii="TH SarabunIT๙" w:hAnsi="TH SarabunIT๙" w:cs="TH SarabunIT๙"/>
                          <w:spacing w:val="-4"/>
                          <w:sz w:val="28"/>
                          <w:cs/>
                        </w:rPr>
                        <w:t>คณะกรรมการอำนวยการศูนย์ราชการสะดวก โดยมีรัฐมนตรีประจำสำนักนายกรัฐมนตรี (นายอนุชา</w:t>
                      </w:r>
                      <w:r w:rsidR="00380B74">
                        <w:rPr>
                          <w:rFonts w:ascii="TH SarabunIT๙" w:hAnsi="TH SarabunIT๙" w:cs="TH SarabunIT๙" w:hint="cs"/>
                          <w:spacing w:val="-4"/>
                          <w:sz w:val="28"/>
                          <w:cs/>
                        </w:rPr>
                        <w:t xml:space="preserve"> </w:t>
                      </w:r>
                      <w:r w:rsidR="00710BF6">
                        <w:rPr>
                          <w:rFonts w:ascii="TH SarabunIT๙" w:hAnsi="TH SarabunIT๙" w:cs="TH SarabunIT๙" w:hint="cs"/>
                          <w:spacing w:val="-4"/>
                          <w:sz w:val="28"/>
                          <w:cs/>
                        </w:rPr>
                        <w:t xml:space="preserve">    </w:t>
                      </w:r>
                      <w:r w:rsidR="00187376" w:rsidRPr="00187376">
                        <w:rPr>
                          <w:rFonts w:ascii="TH SarabunIT๙" w:hAnsi="TH SarabunIT๙" w:cs="TH SarabunIT๙"/>
                          <w:spacing w:val="-4"/>
                          <w:sz w:val="28"/>
                          <w:cs/>
                        </w:rPr>
                        <w:t xml:space="preserve">นาคาศัย) </w:t>
                      </w:r>
                      <w:r w:rsidR="00380B74">
                        <w:rPr>
                          <w:rFonts w:ascii="TH SarabunIT๙" w:hAnsi="TH SarabunIT๙" w:cs="TH SarabunIT๙" w:hint="cs"/>
                          <w:spacing w:val="-4"/>
                          <w:sz w:val="28"/>
                          <w:cs/>
                        </w:rPr>
                        <w:t>เป็น</w:t>
                      </w:r>
                      <w:r w:rsidR="00187376" w:rsidRPr="00187376">
                        <w:rPr>
                          <w:rFonts w:ascii="TH SarabunIT๙" w:hAnsi="TH SarabunIT๙" w:cs="TH SarabunIT๙"/>
                          <w:spacing w:val="-4"/>
                          <w:sz w:val="28"/>
                          <w:cs/>
                        </w:rPr>
                        <w:t xml:space="preserve">ประธานในพิธีมอบโล่ให้แก่หน่วยงานที่ผ่านการรับรองมาตรฐาน </w:t>
                      </w:r>
                      <w:r w:rsidR="00187376" w:rsidRPr="00187376">
                        <w:rPr>
                          <w:rFonts w:ascii="TH SarabunIT๙" w:hAnsi="TH SarabunIT๙" w:cs="TH SarabunIT๙"/>
                          <w:spacing w:val="-4"/>
                          <w:sz w:val="28"/>
                        </w:rPr>
                        <w:t xml:space="preserve">GECC </w:t>
                      </w:r>
                      <w:r w:rsidR="00187376" w:rsidRPr="00187376">
                        <w:rPr>
                          <w:rFonts w:ascii="TH SarabunIT๙" w:hAnsi="TH SarabunIT๙" w:cs="TH SarabunIT๙"/>
                          <w:spacing w:val="-4"/>
                          <w:sz w:val="28"/>
                          <w:cs/>
                        </w:rPr>
                        <w:t xml:space="preserve">ประจำปี พ.ศ. 2564 จำนวน 888 ศูนย์ ทั้งนี้ </w:t>
                      </w:r>
                      <w:r w:rsidR="00380B74">
                        <w:rPr>
                          <w:rFonts w:ascii="TH SarabunIT๙" w:hAnsi="TH SarabunIT๙" w:cs="TH SarabunIT๙" w:hint="cs"/>
                          <w:spacing w:val="-4"/>
                          <w:sz w:val="28"/>
                          <w:cs/>
                        </w:rPr>
                        <w:t>มี</w:t>
                      </w:r>
                      <w:r w:rsidR="00187376" w:rsidRPr="00187376">
                        <w:rPr>
                          <w:rFonts w:ascii="TH SarabunIT๙" w:hAnsi="TH SarabunIT๙" w:cs="TH SarabunIT๙"/>
                          <w:spacing w:val="-4"/>
                          <w:sz w:val="28"/>
                          <w:cs/>
                        </w:rPr>
                        <w:t>หน่วยงาน</w:t>
                      </w:r>
                      <w:r w:rsidR="00380B74">
                        <w:rPr>
                          <w:rFonts w:ascii="TH SarabunIT๙" w:hAnsi="TH SarabunIT๙" w:cs="TH SarabunIT๙" w:hint="cs"/>
                          <w:spacing w:val="-4"/>
                          <w:sz w:val="28"/>
                          <w:cs/>
                        </w:rPr>
                        <w:t>ใน</w:t>
                      </w:r>
                      <w:r w:rsidR="00187376" w:rsidRPr="00187376">
                        <w:rPr>
                          <w:rFonts w:ascii="TH SarabunIT๙" w:hAnsi="TH SarabunIT๙" w:cs="TH SarabunIT๙"/>
                          <w:spacing w:val="-4"/>
                          <w:sz w:val="28"/>
                          <w:cs/>
                        </w:rPr>
                        <w:t xml:space="preserve">สังกัดกระทรวงพาณิชย์ </w:t>
                      </w:r>
                      <w:r w:rsidR="00380B74">
                        <w:rPr>
                          <w:rFonts w:ascii="TH SarabunIT๙" w:hAnsi="TH SarabunIT๙" w:cs="TH SarabunIT๙" w:hint="cs"/>
                          <w:spacing w:val="-4"/>
                          <w:sz w:val="28"/>
                          <w:cs/>
                        </w:rPr>
                        <w:t>ที่</w:t>
                      </w:r>
                      <w:r w:rsidR="00187376" w:rsidRPr="00187376">
                        <w:rPr>
                          <w:rFonts w:ascii="TH SarabunIT๙" w:hAnsi="TH SarabunIT๙" w:cs="TH SarabunIT๙"/>
                          <w:spacing w:val="-4"/>
                          <w:sz w:val="28"/>
                          <w:cs/>
                        </w:rPr>
                        <w:t>ผ่านการรับรองมาตรฐานศูนย์ราชการสะดวก (</w:t>
                      </w:r>
                      <w:r w:rsidR="00187376" w:rsidRPr="00187376">
                        <w:rPr>
                          <w:rFonts w:ascii="TH SarabunIT๙" w:hAnsi="TH SarabunIT๙" w:cs="TH SarabunIT๙"/>
                          <w:spacing w:val="-4"/>
                          <w:sz w:val="28"/>
                        </w:rPr>
                        <w:t xml:space="preserve">GECC) </w:t>
                      </w:r>
                      <w:r w:rsidR="00187376" w:rsidRPr="00187376">
                        <w:rPr>
                          <w:rFonts w:ascii="TH SarabunIT๙" w:hAnsi="TH SarabunIT๙" w:cs="TH SarabunIT๙"/>
                          <w:spacing w:val="-4"/>
                          <w:sz w:val="28"/>
                          <w:cs/>
                        </w:rPr>
                        <w:t xml:space="preserve">ประจำปี พ.ศ. 2564 ในระดับพื้นฐาน (สีฟ้า) จำนวน 21 ศูนย์ ได้แก่ สำนักงานพาณิชย์จังหวัดจันทบุรี ฉะเชิงเทรา ชลบุรี ชัยนาท ปัตตานี เพชรบุรี แพร่ มุกดาหาร ระยอง ลพบุรี ลำปาง เลย สมุทรปราการ สมุทรสงคราม สระบุรี สิงห์บุรี สุราษฎร์ธานี หนองคาย หนองบัวลำภู อุดรธานี และอุบลราชธานี โดยผู้อำนวยการกลุ่มพัฒนาระบบบริหาร </w:t>
                      </w:r>
                      <w:r w:rsidR="00380B74" w:rsidRPr="00187376">
                        <w:rPr>
                          <w:rFonts w:ascii="TH SarabunIT๙" w:hAnsi="TH SarabunIT๙" w:cs="TH SarabunIT๙"/>
                          <w:spacing w:val="-4"/>
                          <w:sz w:val="28"/>
                          <w:cs/>
                        </w:rPr>
                        <w:t xml:space="preserve">ในฐานะอนุกรรมการด้านการขับเคลื่อนการรับรองมาตรฐานศูนย์ราชการสะดวก </w:t>
                      </w:r>
                      <w:r w:rsidR="00187376">
                        <w:rPr>
                          <w:rFonts w:ascii="TH SarabunIT๙" w:hAnsi="TH SarabunIT๙" w:cs="TH SarabunIT๙" w:hint="cs"/>
                          <w:spacing w:val="-4"/>
                          <w:sz w:val="28"/>
                          <w:cs/>
                        </w:rPr>
                        <w:t>ได้</w:t>
                      </w:r>
                      <w:r w:rsidR="00187376" w:rsidRPr="00187376">
                        <w:rPr>
                          <w:rFonts w:ascii="TH SarabunIT๙" w:hAnsi="TH SarabunIT๙" w:cs="TH SarabunIT๙"/>
                          <w:spacing w:val="-4"/>
                          <w:sz w:val="28"/>
                          <w:cs/>
                        </w:rPr>
                        <w:t>เข้าร่วม</w:t>
                      </w:r>
                      <w:r w:rsidR="00380B74">
                        <w:rPr>
                          <w:rFonts w:ascii="TH SarabunIT๙" w:hAnsi="TH SarabunIT๙" w:cs="TH SarabunIT๙" w:hint="cs"/>
                          <w:spacing w:val="-4"/>
                          <w:sz w:val="28"/>
                          <w:cs/>
                        </w:rPr>
                        <w:t>พิธี</w:t>
                      </w:r>
                      <w:r w:rsidR="00187376">
                        <w:rPr>
                          <w:rFonts w:ascii="TH SarabunIT๙" w:hAnsi="TH SarabunIT๙" w:cs="TH SarabunIT๙" w:hint="cs"/>
                          <w:spacing w:val="-4"/>
                          <w:sz w:val="28"/>
                          <w:cs/>
                        </w:rPr>
                        <w:t>ด้วย</w:t>
                      </w:r>
                    </w:p>
                  </w:txbxContent>
                </v:textbox>
                <w10:wrap anchorx="page"/>
              </v:shape>
            </w:pict>
          </mc:Fallback>
        </mc:AlternateContent>
      </w:r>
    </w:p>
    <w:p w14:paraId="51DAA183" w14:textId="3F8B46D0" w:rsidR="001457F0" w:rsidRPr="001457F0" w:rsidRDefault="001457F0" w:rsidP="001457F0">
      <w:pPr>
        <w:rPr>
          <w:rFonts w:ascii="TH SarabunIT๙" w:hAnsi="TH SarabunIT๙" w:cs="TH SarabunIT๙"/>
          <w:sz w:val="2"/>
          <w:szCs w:val="2"/>
        </w:rPr>
      </w:pPr>
    </w:p>
    <w:p w14:paraId="18351D28" w14:textId="2540AE5D" w:rsidR="001457F0" w:rsidRPr="001457F0" w:rsidRDefault="001457F0" w:rsidP="001457F0">
      <w:pPr>
        <w:rPr>
          <w:rFonts w:ascii="TH SarabunIT๙" w:hAnsi="TH SarabunIT๙" w:cs="TH SarabunIT๙"/>
          <w:sz w:val="2"/>
          <w:szCs w:val="2"/>
        </w:rPr>
      </w:pPr>
    </w:p>
    <w:p w14:paraId="147A1538" w14:textId="1E452A44" w:rsidR="001457F0" w:rsidRPr="001457F0" w:rsidRDefault="001457F0" w:rsidP="001457F0">
      <w:pPr>
        <w:rPr>
          <w:rFonts w:ascii="TH SarabunIT๙" w:hAnsi="TH SarabunIT๙" w:cs="TH SarabunIT๙"/>
          <w:sz w:val="2"/>
          <w:szCs w:val="2"/>
        </w:rPr>
      </w:pPr>
    </w:p>
    <w:p w14:paraId="7308888E" w14:textId="7D4DAA0A" w:rsidR="001457F0" w:rsidRPr="001457F0" w:rsidRDefault="001457F0" w:rsidP="001457F0">
      <w:pPr>
        <w:rPr>
          <w:rFonts w:ascii="TH SarabunIT๙" w:hAnsi="TH SarabunIT๙" w:cs="TH SarabunIT๙"/>
          <w:sz w:val="2"/>
          <w:szCs w:val="2"/>
        </w:rPr>
      </w:pPr>
    </w:p>
    <w:p w14:paraId="2032ED83" w14:textId="18E6F8F2" w:rsidR="001457F0" w:rsidRPr="001457F0" w:rsidRDefault="001457F0" w:rsidP="001457F0">
      <w:pPr>
        <w:rPr>
          <w:rFonts w:ascii="TH SarabunIT๙" w:hAnsi="TH SarabunIT๙" w:cs="TH SarabunIT๙"/>
          <w:sz w:val="2"/>
          <w:szCs w:val="2"/>
        </w:rPr>
      </w:pPr>
    </w:p>
    <w:p w14:paraId="7A46C6F8" w14:textId="6C962705" w:rsidR="001457F0" w:rsidRDefault="00F73277" w:rsidP="00F73277">
      <w:pPr>
        <w:tabs>
          <w:tab w:val="left" w:pos="6180"/>
        </w:tabs>
        <w:rPr>
          <w:rFonts w:ascii="TH SarabunIT๙" w:hAnsi="TH SarabunIT๙" w:cs="TH SarabunIT๙"/>
          <w:sz w:val="2"/>
          <w:szCs w:val="2"/>
        </w:rPr>
      </w:pPr>
      <w:r>
        <w:rPr>
          <w:rFonts w:ascii="TH SarabunIT๙" w:hAnsi="TH SarabunIT๙" w:cs="TH SarabunIT๙"/>
          <w:sz w:val="2"/>
          <w:szCs w:val="2"/>
        </w:rPr>
        <w:tab/>
      </w:r>
    </w:p>
    <w:p w14:paraId="6BD4E8BC" w14:textId="3461D85A" w:rsidR="00F73277" w:rsidRDefault="00F73277" w:rsidP="00F73277">
      <w:pPr>
        <w:tabs>
          <w:tab w:val="left" w:pos="6180"/>
        </w:tabs>
        <w:rPr>
          <w:rFonts w:ascii="TH SarabunIT๙" w:hAnsi="TH SarabunIT๙" w:cs="TH SarabunIT๙"/>
          <w:sz w:val="2"/>
          <w:szCs w:val="2"/>
        </w:rPr>
      </w:pPr>
    </w:p>
    <w:p w14:paraId="078D9E8F" w14:textId="5A65568A" w:rsidR="00F73277" w:rsidRDefault="00F73277" w:rsidP="00F73277">
      <w:pPr>
        <w:tabs>
          <w:tab w:val="left" w:pos="6180"/>
        </w:tabs>
        <w:rPr>
          <w:rFonts w:ascii="TH SarabunIT๙" w:hAnsi="TH SarabunIT๙" w:cs="TH SarabunIT๙"/>
          <w:sz w:val="2"/>
          <w:szCs w:val="2"/>
        </w:rPr>
      </w:pPr>
    </w:p>
    <w:p w14:paraId="67CCB4E9" w14:textId="5BA520C6" w:rsidR="00F73277" w:rsidRDefault="00F73277" w:rsidP="00F73277">
      <w:pPr>
        <w:tabs>
          <w:tab w:val="left" w:pos="6180"/>
        </w:tabs>
        <w:rPr>
          <w:rFonts w:ascii="TH SarabunIT๙" w:hAnsi="TH SarabunIT๙" w:cs="TH SarabunIT๙"/>
          <w:sz w:val="2"/>
          <w:szCs w:val="2"/>
        </w:rPr>
      </w:pPr>
    </w:p>
    <w:p w14:paraId="02A726C3" w14:textId="47FDDA3A" w:rsidR="00F73277" w:rsidRDefault="00F73277" w:rsidP="00F73277">
      <w:pPr>
        <w:tabs>
          <w:tab w:val="left" w:pos="6180"/>
        </w:tabs>
        <w:rPr>
          <w:rFonts w:ascii="TH SarabunIT๙" w:hAnsi="TH SarabunIT๙" w:cs="TH SarabunIT๙"/>
          <w:sz w:val="2"/>
          <w:szCs w:val="2"/>
        </w:rPr>
      </w:pPr>
    </w:p>
    <w:p w14:paraId="0778B4AF" w14:textId="0AB1F903" w:rsidR="00F73277" w:rsidRDefault="00F73277" w:rsidP="00F73277">
      <w:pPr>
        <w:tabs>
          <w:tab w:val="left" w:pos="6180"/>
        </w:tabs>
        <w:rPr>
          <w:rFonts w:ascii="TH SarabunIT๙" w:hAnsi="TH SarabunIT๙" w:cs="TH SarabunIT๙"/>
          <w:sz w:val="2"/>
          <w:szCs w:val="2"/>
        </w:rPr>
      </w:pPr>
    </w:p>
    <w:p w14:paraId="0546BA31" w14:textId="2ACE74A2" w:rsidR="00F73277" w:rsidRDefault="00F73277" w:rsidP="00F73277">
      <w:pPr>
        <w:tabs>
          <w:tab w:val="left" w:pos="6180"/>
        </w:tabs>
        <w:rPr>
          <w:rFonts w:ascii="TH SarabunIT๙" w:hAnsi="TH SarabunIT๙" w:cs="TH SarabunIT๙"/>
          <w:sz w:val="2"/>
          <w:szCs w:val="2"/>
        </w:rPr>
      </w:pPr>
    </w:p>
    <w:p w14:paraId="0E8AAB12" w14:textId="26AB6472" w:rsidR="00F73277" w:rsidRDefault="00F73277" w:rsidP="00F73277">
      <w:pPr>
        <w:tabs>
          <w:tab w:val="left" w:pos="6180"/>
        </w:tabs>
        <w:rPr>
          <w:rFonts w:ascii="TH SarabunIT๙" w:hAnsi="TH SarabunIT๙" w:cs="TH SarabunIT๙"/>
          <w:sz w:val="2"/>
          <w:szCs w:val="2"/>
        </w:rPr>
      </w:pPr>
    </w:p>
    <w:p w14:paraId="1830C468" w14:textId="6F353D23" w:rsidR="00F73277" w:rsidRDefault="00F73277" w:rsidP="00F73277">
      <w:pPr>
        <w:tabs>
          <w:tab w:val="left" w:pos="6180"/>
        </w:tabs>
        <w:rPr>
          <w:rFonts w:ascii="TH SarabunIT๙" w:hAnsi="TH SarabunIT๙" w:cs="TH SarabunIT๙"/>
          <w:sz w:val="2"/>
          <w:szCs w:val="2"/>
        </w:rPr>
      </w:pPr>
    </w:p>
    <w:p w14:paraId="616DA771" w14:textId="5F33B60C" w:rsidR="00F73277" w:rsidRPr="001457F0" w:rsidRDefault="00F73277" w:rsidP="00F73277">
      <w:pPr>
        <w:tabs>
          <w:tab w:val="left" w:pos="6180"/>
        </w:tabs>
        <w:rPr>
          <w:rFonts w:ascii="TH SarabunIT๙" w:hAnsi="TH SarabunIT๙" w:cs="TH SarabunIT๙"/>
          <w:sz w:val="2"/>
          <w:szCs w:val="2"/>
        </w:rPr>
      </w:pPr>
    </w:p>
    <w:p w14:paraId="68A6604A" w14:textId="3E531863" w:rsidR="001457F0" w:rsidRPr="001457F0" w:rsidRDefault="001457F0" w:rsidP="001457F0">
      <w:pPr>
        <w:rPr>
          <w:rFonts w:ascii="TH SarabunIT๙" w:hAnsi="TH SarabunIT๙" w:cs="TH SarabunIT๙"/>
          <w:sz w:val="2"/>
          <w:szCs w:val="2"/>
        </w:rPr>
      </w:pPr>
    </w:p>
    <w:p w14:paraId="24770748" w14:textId="7D92BE54" w:rsidR="001457F0" w:rsidRPr="001457F0" w:rsidRDefault="001457F0" w:rsidP="001457F0">
      <w:pPr>
        <w:rPr>
          <w:rFonts w:ascii="TH SarabunIT๙" w:hAnsi="TH SarabunIT๙" w:cs="TH SarabunIT๙"/>
          <w:sz w:val="2"/>
          <w:szCs w:val="2"/>
        </w:rPr>
      </w:pPr>
    </w:p>
    <w:p w14:paraId="2A95D81E" w14:textId="2C4A7724" w:rsidR="001457F0" w:rsidRPr="001457F0" w:rsidRDefault="001457F0" w:rsidP="001457F0">
      <w:pPr>
        <w:rPr>
          <w:rFonts w:ascii="TH SarabunIT๙" w:hAnsi="TH SarabunIT๙" w:cs="TH SarabunIT๙"/>
          <w:sz w:val="2"/>
          <w:szCs w:val="2"/>
        </w:rPr>
      </w:pPr>
    </w:p>
    <w:p w14:paraId="3BAD53F2" w14:textId="39A62F1B" w:rsidR="001457F0" w:rsidRPr="001457F0" w:rsidRDefault="001457F0" w:rsidP="001457F0">
      <w:pPr>
        <w:rPr>
          <w:rFonts w:ascii="TH SarabunIT๙" w:hAnsi="TH SarabunIT๙" w:cs="TH SarabunIT๙"/>
          <w:sz w:val="2"/>
          <w:szCs w:val="2"/>
        </w:rPr>
      </w:pPr>
    </w:p>
    <w:p w14:paraId="02C0E7E7" w14:textId="71D21E3F" w:rsidR="001457F0" w:rsidRPr="001457F0" w:rsidRDefault="001457F0" w:rsidP="001457F0">
      <w:pPr>
        <w:rPr>
          <w:rFonts w:ascii="TH SarabunIT๙" w:hAnsi="TH SarabunIT๙" w:cs="TH SarabunIT๙"/>
          <w:sz w:val="2"/>
          <w:szCs w:val="2"/>
        </w:rPr>
      </w:pPr>
    </w:p>
    <w:p w14:paraId="7060C8B2" w14:textId="095E3BD7" w:rsidR="001457F0" w:rsidRPr="001457F0" w:rsidRDefault="001457F0" w:rsidP="001457F0">
      <w:pPr>
        <w:rPr>
          <w:rFonts w:ascii="TH SarabunIT๙" w:hAnsi="TH SarabunIT๙" w:cs="TH SarabunIT๙"/>
          <w:sz w:val="2"/>
          <w:szCs w:val="2"/>
        </w:rPr>
      </w:pPr>
    </w:p>
    <w:p w14:paraId="435D1F0D" w14:textId="23543649" w:rsidR="001457F0" w:rsidRPr="001457F0" w:rsidRDefault="006E4CCA" w:rsidP="001457F0">
      <w:pPr>
        <w:rPr>
          <w:rFonts w:ascii="TH SarabunIT๙" w:hAnsi="TH SarabunIT๙" w:cs="TH SarabunIT๙"/>
          <w:sz w:val="2"/>
          <w:szCs w:val="2"/>
        </w:rPr>
      </w:pPr>
      <w:r w:rsidRPr="004903B3">
        <w:rPr>
          <w:rFonts w:ascii="TH SarabunIT๙" w:hAnsi="TH SarabunIT๙" w:cs="TH SarabunIT๙"/>
          <w:noProof/>
          <w:sz w:val="10"/>
          <w:szCs w:val="14"/>
        </w:rPr>
        <mc:AlternateContent>
          <mc:Choice Requires="wps">
            <w:drawing>
              <wp:anchor distT="0" distB="0" distL="114300" distR="114300" simplePos="0" relativeHeight="252553216" behindDoc="0" locked="0" layoutInCell="1" allowOverlap="1" wp14:anchorId="52707957" wp14:editId="1782D830">
                <wp:simplePos x="0" y="0"/>
                <wp:positionH relativeFrom="margin">
                  <wp:posOffset>-66040</wp:posOffset>
                </wp:positionH>
                <wp:positionV relativeFrom="paragraph">
                  <wp:posOffset>116840</wp:posOffset>
                </wp:positionV>
                <wp:extent cx="3689350" cy="50800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3689350" cy="508000"/>
                        </a:xfrm>
                        <a:prstGeom prst="rect">
                          <a:avLst/>
                        </a:prstGeom>
                        <a:solidFill>
                          <a:schemeClr val="lt1"/>
                        </a:solidFill>
                        <a:ln w="6350">
                          <a:noFill/>
                        </a:ln>
                      </wps:spPr>
                      <wps:txbx>
                        <w:txbxContent>
                          <w:p w14:paraId="485EC10D" w14:textId="431C1B08" w:rsidR="00087DBC" w:rsidRPr="00A1069A" w:rsidRDefault="0014077E" w:rsidP="005650DD">
                            <w:pPr>
                              <w:shd w:val="clear" w:color="auto" w:fill="BDD6EE" w:themeFill="accent1" w:themeFillTint="66"/>
                              <w:spacing w:after="0" w:line="300" w:lineRule="exact"/>
                              <w:jc w:val="thaiDistribute"/>
                              <w:rPr>
                                <w:rFonts w:ascii="TH SarabunIT๙" w:hAnsi="TH SarabunIT๙" w:cs="TH SarabunIT๙"/>
                                <w:b/>
                                <w:bCs/>
                                <w:sz w:val="30"/>
                                <w:szCs w:val="30"/>
                              </w:rPr>
                            </w:pPr>
                            <w:r w:rsidRPr="0014077E">
                              <w:rPr>
                                <w:rFonts w:ascii="TH SarabunIT๙" w:hAnsi="TH SarabunIT๙" w:cs="TH SarabunIT๙"/>
                                <w:b/>
                                <w:bCs/>
                                <w:sz w:val="30"/>
                                <w:szCs w:val="30"/>
                                <w:cs/>
                              </w:rPr>
                              <w:t>การประชุมคณะทำงานพัฒนาคุณภาพการบริหารจัดการภาครัฐ หมวด 6</w:t>
                            </w:r>
                            <w:r>
                              <w:rPr>
                                <w:rFonts w:ascii="TH SarabunIT๙" w:hAnsi="TH SarabunIT๙" w:cs="TH SarabunIT๙"/>
                                <w:b/>
                                <w:bCs/>
                                <w:sz w:val="30"/>
                                <w:szCs w:val="30"/>
                              </w:rPr>
                              <w:t xml:space="preserve"> </w:t>
                            </w:r>
                            <w:r w:rsidRPr="0014077E">
                              <w:rPr>
                                <w:rFonts w:ascii="TH SarabunIT๙" w:hAnsi="TH SarabunIT๙" w:cs="TH SarabunIT๙"/>
                                <w:b/>
                                <w:bCs/>
                                <w:sz w:val="30"/>
                                <w:szCs w:val="30"/>
                                <w:cs/>
                              </w:rPr>
                              <w:t>การมุ่งเน้นระบบปฏิบัติการ</w:t>
                            </w:r>
                          </w:p>
                          <w:p w14:paraId="7620E98F"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67AD0AFB"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748B3F15"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1D000B28"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25B8C132"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3BD84F77"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746D59D3"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221BEC70"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244A5709"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2F9BFA6"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23A12CE"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7957" id="Text Box 8" o:spid="_x0000_s1031" type="#_x0000_t202" style="position:absolute;margin-left:-5.2pt;margin-top:9.2pt;width:290.5pt;height:40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cHQwIAAIAEAAAOAAAAZHJzL2Uyb0RvYy54bWysVE1v2zAMvQ/YfxB0X+20SZYGdYosRYcB&#10;RVsgHXpWZLkxIIuapMTufv2e5DjNup2GXWSKpPjxHumr667RbK+cr8kUfHSWc6aMpLI2LwX//nT7&#10;acaZD8KUQpNRBX9Vnl8vPn64au1cndOWdKkcQxDj560t+DYEO88yL7eqEf6MrDIwVuQaEXB1L1np&#10;RIvojc7O83yateRK60gq76G96Y18keJXlZLhoaq8CkwXHLWFdLp0buKZLa7E/MUJu63loQzxD1U0&#10;ojZIegx1I4JgO1f/EaqppSNPVTiT1GRUVbVUqQd0M8rfdbPeCqtSLwDH2yNM/v+Flff7R8fqsuAg&#10;yogGFD2pLrAv1LFZRKe1fg6ntYVb6KAGy4PeQxmb7irXxC/aYbAD59cjtjGYhPJiOru8mMAkYZvk&#10;szxP4Gdvr63z4auihkWh4A7cJUjF/s4HVALXwSUm86Tr8rbWOl3ivKiVdmwvwLQOqUa8+M1LG9YW&#10;fBrLiI8Mxed9ZG2QIPba9xSl0G26hMxk6HdD5StgcNSPkbfytkatd8KHR+EwN2gPuxAecFSakIsO&#10;Emdbcj//po/+oBNWzlrMYcH9j51wijP9zYDoy9F4HAc3XcaTz+e4uFPL5tRids2KAMAIW2dlEqN/&#10;0INYOWqesTLLmBUmYSRyFzwM4ir024GVk2q5TE4YVSvCnVlbGUNH7CITT92zcPZAVwDR9zRMrJi/&#10;Y6337VFf7gJVdaI04tyjeoAfY56YPqxk3KPTe/J6+3EsfgEAAP//AwBQSwMEFAAGAAgAAAAhAAVC&#10;RvngAAAACQEAAA8AAABkcnMvZG93bnJldi54bWxMj81OwzAQhO9IvIO1SFxQa5fSH0KcCiGgErc2&#10;BcTNjZckIl5HsZuEt2c5wWm1O6PZb9LN6BrRYxdqTxpmUwUCqfC2plLDIX+arEGEaMiaxhNq+MYA&#10;m+z8LDWJ9QPtsN/HUnAIhcRoqGJsEylDUaEzYepbJNY+fedM5LUrpe3MwOGukddKLaUzNfGHyrT4&#10;UGHxtT85DR9X5ftLGJ9fh/li3j5u+3z1ZnOtLy/G+zsQEcf4Z4ZffEaHjJmO/kQ2iEbDZKZu2MrC&#10;micbFiu1BHHUcMsHmaXyf4PsBwAA//8DAFBLAQItABQABgAIAAAAIQC2gziS/gAAAOEBAAATAAAA&#10;AAAAAAAAAAAAAAAAAABbQ29udGVudF9UeXBlc10ueG1sUEsBAi0AFAAGAAgAAAAhADj9If/WAAAA&#10;lAEAAAsAAAAAAAAAAAAAAAAALwEAAF9yZWxzLy5yZWxzUEsBAi0AFAAGAAgAAAAhAOWkpwdDAgAA&#10;gAQAAA4AAAAAAAAAAAAAAAAALgIAAGRycy9lMm9Eb2MueG1sUEsBAi0AFAAGAAgAAAAhAAVCRvng&#10;AAAACQEAAA8AAAAAAAAAAAAAAAAAnQQAAGRycy9kb3ducmV2LnhtbFBLBQYAAAAABAAEAPMAAACq&#10;BQAAAAA=&#10;" fillcolor="white [3201]" stroked="f" strokeweight=".5pt">
                <v:textbox>
                  <w:txbxContent>
                    <w:p w14:paraId="485EC10D" w14:textId="431C1B08" w:rsidR="00087DBC" w:rsidRPr="00A1069A" w:rsidRDefault="0014077E" w:rsidP="005650DD">
                      <w:pPr>
                        <w:shd w:val="clear" w:color="auto" w:fill="BDD6EE" w:themeFill="accent1" w:themeFillTint="66"/>
                        <w:spacing w:after="0" w:line="300" w:lineRule="exact"/>
                        <w:jc w:val="thaiDistribute"/>
                        <w:rPr>
                          <w:rFonts w:ascii="TH SarabunIT๙" w:hAnsi="TH SarabunIT๙" w:cs="TH SarabunIT๙"/>
                          <w:b/>
                          <w:bCs/>
                          <w:sz w:val="30"/>
                          <w:szCs w:val="30"/>
                        </w:rPr>
                      </w:pPr>
                      <w:r w:rsidRPr="0014077E">
                        <w:rPr>
                          <w:rFonts w:ascii="TH SarabunIT๙" w:hAnsi="TH SarabunIT๙" w:cs="TH SarabunIT๙"/>
                          <w:b/>
                          <w:bCs/>
                          <w:sz w:val="30"/>
                          <w:szCs w:val="30"/>
                          <w:cs/>
                        </w:rPr>
                        <w:t>การประชุมคณะทำงานพัฒนาคุณภาพการบริหารจัดการภาครัฐ หมวด 6</w:t>
                      </w:r>
                      <w:r>
                        <w:rPr>
                          <w:rFonts w:ascii="TH SarabunIT๙" w:hAnsi="TH SarabunIT๙" w:cs="TH SarabunIT๙"/>
                          <w:b/>
                          <w:bCs/>
                          <w:sz w:val="30"/>
                          <w:szCs w:val="30"/>
                        </w:rPr>
                        <w:t xml:space="preserve"> </w:t>
                      </w:r>
                      <w:r w:rsidRPr="0014077E">
                        <w:rPr>
                          <w:rFonts w:ascii="TH SarabunIT๙" w:hAnsi="TH SarabunIT๙" w:cs="TH SarabunIT๙"/>
                          <w:b/>
                          <w:bCs/>
                          <w:sz w:val="30"/>
                          <w:szCs w:val="30"/>
                          <w:cs/>
                        </w:rPr>
                        <w:t>การมุ่งเน้นระบบปฏิบัติการ</w:t>
                      </w:r>
                    </w:p>
                    <w:p w14:paraId="7620E98F"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67AD0AFB"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748B3F15"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1D000B28"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25B8C132"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3BD84F77"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746D59D3"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221BEC70"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244A5709"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2F9BFA6"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23A12CE" w14:textId="77777777" w:rsidR="00087DBC" w:rsidRPr="00A1069A" w:rsidRDefault="00087DBC" w:rsidP="005650DD">
                      <w:pPr>
                        <w:shd w:val="clear" w:color="auto" w:fill="BDD6EE" w:themeFill="accent1" w:themeFillTint="66"/>
                        <w:spacing w:after="0" w:line="300" w:lineRule="exact"/>
                        <w:jc w:val="thaiDistribute"/>
                        <w:rPr>
                          <w:rFonts w:ascii="TH SarabunIT๙" w:hAnsi="TH SarabunIT๙" w:cs="TH SarabunIT๙"/>
                          <w:b/>
                          <w:bCs/>
                          <w:sz w:val="30"/>
                          <w:szCs w:val="30"/>
                          <w:cs/>
                        </w:rPr>
                      </w:pPr>
                    </w:p>
                  </w:txbxContent>
                </v:textbox>
                <w10:wrap anchorx="margin"/>
              </v:shape>
            </w:pict>
          </mc:Fallback>
        </mc:AlternateContent>
      </w:r>
      <w:r w:rsidRPr="00FE2EBE">
        <w:rPr>
          <w:rFonts w:ascii="TH SarabunIT๙" w:hAnsi="TH SarabunIT๙" w:cs="TH SarabunIT๙"/>
          <w:noProof/>
          <w:sz w:val="32"/>
          <w:szCs w:val="32"/>
        </w:rPr>
        <mc:AlternateContent>
          <mc:Choice Requires="wps">
            <w:drawing>
              <wp:anchor distT="0" distB="0" distL="114300" distR="114300" simplePos="0" relativeHeight="252578816" behindDoc="1" locked="0" layoutInCell="1" allowOverlap="1" wp14:anchorId="6521F018" wp14:editId="4B5849CA">
                <wp:simplePos x="0" y="0"/>
                <wp:positionH relativeFrom="margin">
                  <wp:posOffset>1658620</wp:posOffset>
                </wp:positionH>
                <wp:positionV relativeFrom="paragraph">
                  <wp:posOffset>555625</wp:posOffset>
                </wp:positionV>
                <wp:extent cx="1951355" cy="1178560"/>
                <wp:effectExtent l="0" t="0" r="10795" b="21590"/>
                <wp:wrapNone/>
                <wp:docPr id="1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78560"/>
                        </a:xfrm>
                        <a:prstGeom prst="rect">
                          <a:avLst/>
                        </a:prstGeom>
                        <a:solidFill>
                          <a:schemeClr val="bg1"/>
                        </a:solidFill>
                        <a:ln w="9525">
                          <a:solidFill>
                            <a:schemeClr val="bg1"/>
                          </a:solidFill>
                          <a:miter lim="800000"/>
                          <a:headEnd/>
                          <a:tailEnd/>
                        </a:ln>
                      </wps:spPr>
                      <wps:txbx>
                        <w:txbxContent>
                          <w:p w14:paraId="2AD92294" w14:textId="27A4340C" w:rsidR="00390F02" w:rsidRPr="00BD6DFF" w:rsidRDefault="00390F02" w:rsidP="00390F02">
                            <w:pPr>
                              <w:spacing w:after="0" w:line="280" w:lineRule="exact"/>
                              <w:jc w:val="thaiDistribute"/>
                              <w:rPr>
                                <w:rFonts w:ascii="TH SarabunIT๙" w:hAnsi="TH SarabunIT๙" w:cs="TH SarabunIT๙"/>
                                <w:spacing w:val="-4"/>
                                <w:sz w:val="28"/>
                                <w:cs/>
                              </w:rPr>
                            </w:pPr>
                            <w:r w:rsidRPr="00BD6DFF">
                              <w:rPr>
                                <w:rFonts w:ascii="TH SarabunIT๙" w:hAnsi="TH SarabunIT๙" w:cs="TH SarabunIT๙" w:hint="cs"/>
                                <w:spacing w:val="-4"/>
                                <w:sz w:val="28"/>
                                <w:cs/>
                              </w:rPr>
                              <w:t xml:space="preserve">     </w:t>
                            </w:r>
                            <w:r w:rsidRPr="00BD6DFF">
                              <w:rPr>
                                <w:rFonts w:ascii="TH SarabunIT๙" w:hAnsi="TH SarabunIT๙" w:cs="TH SarabunIT๙"/>
                                <w:spacing w:val="-4"/>
                                <w:sz w:val="28"/>
                                <w:cs/>
                              </w:rPr>
                              <w:t>กลุ่มพัฒนาระบบบริหาร</w:t>
                            </w:r>
                            <w:r w:rsidRPr="00BD6DFF">
                              <w:rPr>
                                <w:rFonts w:ascii="TH SarabunIT๙" w:hAnsi="TH SarabunIT๙" w:cs="TH SarabunIT๙" w:hint="cs"/>
                                <w:spacing w:val="-4"/>
                                <w:sz w:val="28"/>
                                <w:cs/>
                              </w:rPr>
                              <w:t xml:space="preserve"> </w:t>
                            </w:r>
                            <w:r w:rsidRPr="00BD6DFF">
                              <w:rPr>
                                <w:rFonts w:ascii="TH SarabunIT๙" w:hAnsi="TH SarabunIT๙" w:cs="TH SarabunIT๙"/>
                                <w:spacing w:val="-4"/>
                                <w:sz w:val="28"/>
                                <w:cs/>
                              </w:rPr>
                              <w:t>จัดประชุมคณะทำงานพัฒนาคุณภาพการบริหารจัดการองค์การ</w:t>
                            </w:r>
                            <w:r w:rsidRPr="00BD6DFF">
                              <w:rPr>
                                <w:rFonts w:ascii="TH SarabunIT๙" w:hAnsi="TH SarabunIT๙" w:cs="TH SarabunIT๙" w:hint="cs"/>
                                <w:spacing w:val="-4"/>
                                <w:sz w:val="28"/>
                                <w:cs/>
                              </w:rPr>
                              <w:t xml:space="preserve"> </w:t>
                            </w:r>
                            <w:r w:rsidRPr="00BD6DFF">
                              <w:rPr>
                                <w:rFonts w:ascii="TH SarabunIT๙" w:hAnsi="TH SarabunIT๙" w:cs="TH SarabunIT๙"/>
                                <w:spacing w:val="-4"/>
                                <w:sz w:val="28"/>
                                <w:cs/>
                              </w:rPr>
                              <w:t xml:space="preserve">หมวด </w:t>
                            </w:r>
                            <w:r w:rsidRPr="00BD6DFF">
                              <w:rPr>
                                <w:rFonts w:ascii="TH SarabunIT๙" w:hAnsi="TH SarabunIT๙" w:cs="TH SarabunIT๙" w:hint="cs"/>
                                <w:spacing w:val="-4"/>
                                <w:sz w:val="28"/>
                                <w:cs/>
                              </w:rPr>
                              <w:t>6</w:t>
                            </w:r>
                            <w:r w:rsidRPr="00BD6DFF">
                              <w:rPr>
                                <w:rFonts w:ascii="TH SarabunIT๙" w:hAnsi="TH SarabunIT๙" w:cs="TH SarabunIT๙"/>
                                <w:spacing w:val="-4"/>
                                <w:sz w:val="28"/>
                                <w:cs/>
                              </w:rPr>
                              <w:t xml:space="preserve"> : การ</w:t>
                            </w:r>
                            <w:r w:rsidRPr="00BD6DFF">
                              <w:rPr>
                                <w:rFonts w:ascii="TH SarabunIT๙" w:hAnsi="TH SarabunIT๙" w:cs="TH SarabunIT๙" w:hint="cs"/>
                                <w:spacing w:val="-4"/>
                                <w:sz w:val="28"/>
                                <w:cs/>
                              </w:rPr>
                              <w:t>มุ่งเน้นระบบปฏิบัติการ</w:t>
                            </w:r>
                            <w:r w:rsidRPr="00BD6DFF">
                              <w:rPr>
                                <w:rFonts w:ascii="TH SarabunIT๙" w:hAnsi="TH SarabunIT๙" w:cs="TH SarabunIT๙"/>
                                <w:spacing w:val="-4"/>
                                <w:sz w:val="28"/>
                                <w:cs/>
                              </w:rPr>
                              <w:t xml:space="preserve"> เมื่อวันที่ 29 กันยายน 2564 </w:t>
                            </w:r>
                            <w:r w:rsidRPr="00390F02">
                              <w:rPr>
                                <w:rFonts w:ascii="TH SarabunIT๙" w:hAnsi="TH SarabunIT๙" w:cs="TH SarabunIT๙"/>
                                <w:spacing w:val="-4"/>
                                <w:sz w:val="28"/>
                                <w:cs/>
                              </w:rPr>
                              <w:t xml:space="preserve">ซึ่งเป็นการประชุมผ่านโปรแกรม </w:t>
                            </w:r>
                            <w:r w:rsidRPr="00390F02">
                              <w:rPr>
                                <w:rFonts w:ascii="TH SarabunIT๙" w:hAnsi="TH SarabunIT๙" w:cs="TH SarabunIT๙"/>
                                <w:spacing w:val="-4"/>
                                <w:sz w:val="28"/>
                              </w:rPr>
                              <w:t>Zoom</w:t>
                            </w:r>
                            <w:r>
                              <w:rPr>
                                <w:rFonts w:ascii="TH SarabunIT๙" w:hAnsi="TH SarabunIT๙" w:cs="TH SarabunIT๙" w:hint="cs"/>
                                <w:spacing w:val="-4"/>
                                <w:sz w:val="28"/>
                                <w:cs/>
                              </w:rPr>
                              <w:t xml:space="preserve"> </w:t>
                            </w:r>
                            <w:r w:rsidRPr="00390F02">
                              <w:rPr>
                                <w:rFonts w:ascii="TH SarabunIT๙" w:hAnsi="TH SarabunIT๙" w:cs="TH SarabunIT๙"/>
                                <w:spacing w:val="-4"/>
                                <w:sz w:val="28"/>
                                <w:cs/>
                              </w:rPr>
                              <w:t>ร่วมกับผู้แทนกอง/ศูนย์/สถาบัน/กลุ่ม</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21F018" id="_x0000_s1032" type="#_x0000_t202" style="position:absolute;margin-left:130.6pt;margin-top:43.75pt;width:153.65pt;height:92.8pt;z-index:-25073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n2TwIAAGcEAAAOAAAAZHJzL2Uyb0RvYy54bWysVM2O0zAQviPxDpbvNE3ZdLfRpqtll0VI&#10;y4+08ACu4zQWjifYbpNyAyEBj8EBceLCKfs2eRTGTluq5QSiB8vTsT9/830zOT1rK0XWwlgJOqPx&#10;aEyJ0BxyqZcZff3q6sEJJdYxnTMFWmR0Iyw9m9+/d9rUqZhACSoXhiCItmlTZ7R0rk6jyPJSVMyO&#10;oBYakwWYijkMzTLKDWsQvVLRZDyeRg2YvDbAhbX47+WQpPOAXxSCuxdFYYUjKqPIzYXVhHXh12h+&#10;ytKlYXUp+ZYG+wcWFZMaH91DXTLHyMrIP6AqyQ1YKNyIQxVBUUguQg1YTTy+U81NyWoRakFxbL2X&#10;yf4/WP58/dIQmaN3MSWaVehR373vu2/97ee++9F3n/ruQ3/7Jew/9t33vvvZd1/JxEvX1DZFhJsa&#10;MVz7CFqECTLY+hr4G0s0XJRML8W5MdCUguVIPfY3o4OrA471IIvmGeRIga0cBKC2MJXXFZUiiI4W&#10;bva2idYR7p+cJfHDJKGEYy6Oj0+SaTA2Yunuem2seyKgIn6TUYN9EeDZ+to6T4eluyP+NQtK5ldS&#10;qRD4XhQXypA1wy5aLIcC7pxSmjQZnSWTZBDg7xEq6XAUlKwyejL2v6E5vWqPdR4a1TGphj0SVnor&#10;o1du0NC1izaYOd25s4B8g7oaGDofJxU3JZh3lDTY9Rm1b1fMCErUU43ezOKjIz8mIThKjicYmMPM&#10;4jDDNEeojDpKhu2FC6PlVdNwjh4WMqjrzR6YbCljNwfRt5Pnx+UwDqd+fx/mvwAAAP//AwBQSwME&#10;FAAGAAgAAAAhAK1dWkngAAAACgEAAA8AAABkcnMvZG93bnJldi54bWxMj8FKw0AQhu+C77CM4EXs&#10;JpGmS8ym1ELpQTxYI71ukzEJZmdDdtvEt3c82dsM/8c/3+Tr2fbigqPvHGmIFxEIpMrVHTUayo/d&#10;owLhg6Ha9I5Qww96WBe3N7nJajfRO14OoRFcQj4zGtoQhkxKX7VojV+4AYmzLzdaE3gdG1mPZuJy&#10;28skilJpTUd8oTUDblusvg9nq+H1wZAqFR0/t2+bYzPt9uGl3Gt9fzdvnkEEnMM/DH/6rA4FO53c&#10;mWoveg1JGieMalCrJQgGlqni4cTJ6ikGWeTy+oXiFwAA//8DAFBLAQItABQABgAIAAAAIQC2gziS&#10;/gAAAOEBAAATAAAAAAAAAAAAAAAAAAAAAABbQ29udGVudF9UeXBlc10ueG1sUEsBAi0AFAAGAAgA&#10;AAAhADj9If/WAAAAlAEAAAsAAAAAAAAAAAAAAAAALwEAAF9yZWxzLy5yZWxzUEsBAi0AFAAGAAgA&#10;AAAhAO6hifZPAgAAZwQAAA4AAAAAAAAAAAAAAAAALgIAAGRycy9lMm9Eb2MueG1sUEsBAi0AFAAG&#10;AAgAAAAhAK1dWkngAAAACgEAAA8AAAAAAAAAAAAAAAAAqQQAAGRycy9kb3ducmV2LnhtbFBLBQYA&#10;AAAABAAEAPMAAAC2BQAAAAA=&#10;" fillcolor="white [3212]" strokecolor="white [3212]">
                <v:textbox>
                  <w:txbxContent>
                    <w:p w14:paraId="2AD92294" w14:textId="27A4340C" w:rsidR="00390F02" w:rsidRPr="00BD6DFF" w:rsidRDefault="00390F02" w:rsidP="00390F02">
                      <w:pPr>
                        <w:spacing w:after="0" w:line="280" w:lineRule="exact"/>
                        <w:jc w:val="thaiDistribute"/>
                        <w:rPr>
                          <w:rFonts w:ascii="TH SarabunIT๙" w:hAnsi="TH SarabunIT๙" w:cs="TH SarabunIT๙"/>
                          <w:spacing w:val="-4"/>
                          <w:sz w:val="28"/>
                          <w:cs/>
                        </w:rPr>
                      </w:pPr>
                      <w:r w:rsidRPr="00BD6DFF">
                        <w:rPr>
                          <w:rFonts w:ascii="TH SarabunIT๙" w:hAnsi="TH SarabunIT๙" w:cs="TH SarabunIT๙" w:hint="cs"/>
                          <w:spacing w:val="-4"/>
                          <w:sz w:val="28"/>
                          <w:cs/>
                        </w:rPr>
                        <w:t xml:space="preserve">     </w:t>
                      </w:r>
                      <w:r w:rsidRPr="00BD6DFF">
                        <w:rPr>
                          <w:rFonts w:ascii="TH SarabunIT๙" w:hAnsi="TH SarabunIT๙" w:cs="TH SarabunIT๙"/>
                          <w:spacing w:val="-4"/>
                          <w:sz w:val="28"/>
                          <w:cs/>
                        </w:rPr>
                        <w:t>กลุ่มพัฒนาระบบบริหาร</w:t>
                      </w:r>
                      <w:r w:rsidRPr="00BD6DFF">
                        <w:rPr>
                          <w:rFonts w:ascii="TH SarabunIT๙" w:hAnsi="TH SarabunIT๙" w:cs="TH SarabunIT๙" w:hint="cs"/>
                          <w:spacing w:val="-4"/>
                          <w:sz w:val="28"/>
                          <w:cs/>
                        </w:rPr>
                        <w:t xml:space="preserve"> </w:t>
                      </w:r>
                      <w:r w:rsidRPr="00BD6DFF">
                        <w:rPr>
                          <w:rFonts w:ascii="TH SarabunIT๙" w:hAnsi="TH SarabunIT๙" w:cs="TH SarabunIT๙"/>
                          <w:spacing w:val="-4"/>
                          <w:sz w:val="28"/>
                          <w:cs/>
                        </w:rPr>
                        <w:t>จัดประชุมคณะทำงานพัฒนาคุณภาพการบริหารจัดการองค์การ</w:t>
                      </w:r>
                      <w:r w:rsidRPr="00BD6DFF">
                        <w:rPr>
                          <w:rFonts w:ascii="TH SarabunIT๙" w:hAnsi="TH SarabunIT๙" w:cs="TH SarabunIT๙" w:hint="cs"/>
                          <w:spacing w:val="-4"/>
                          <w:sz w:val="28"/>
                          <w:cs/>
                        </w:rPr>
                        <w:t xml:space="preserve"> </w:t>
                      </w:r>
                      <w:r w:rsidRPr="00BD6DFF">
                        <w:rPr>
                          <w:rFonts w:ascii="TH SarabunIT๙" w:hAnsi="TH SarabunIT๙" w:cs="TH SarabunIT๙"/>
                          <w:spacing w:val="-4"/>
                          <w:sz w:val="28"/>
                          <w:cs/>
                        </w:rPr>
                        <w:t xml:space="preserve">หมวด </w:t>
                      </w:r>
                      <w:r w:rsidRPr="00BD6DFF">
                        <w:rPr>
                          <w:rFonts w:ascii="TH SarabunIT๙" w:hAnsi="TH SarabunIT๙" w:cs="TH SarabunIT๙" w:hint="cs"/>
                          <w:spacing w:val="-4"/>
                          <w:sz w:val="28"/>
                          <w:cs/>
                        </w:rPr>
                        <w:t>6</w:t>
                      </w:r>
                      <w:r w:rsidRPr="00BD6DFF">
                        <w:rPr>
                          <w:rFonts w:ascii="TH SarabunIT๙" w:hAnsi="TH SarabunIT๙" w:cs="TH SarabunIT๙"/>
                          <w:spacing w:val="-4"/>
                          <w:sz w:val="28"/>
                          <w:cs/>
                        </w:rPr>
                        <w:t xml:space="preserve"> : การ</w:t>
                      </w:r>
                      <w:r w:rsidRPr="00BD6DFF">
                        <w:rPr>
                          <w:rFonts w:ascii="TH SarabunIT๙" w:hAnsi="TH SarabunIT๙" w:cs="TH SarabunIT๙" w:hint="cs"/>
                          <w:spacing w:val="-4"/>
                          <w:sz w:val="28"/>
                          <w:cs/>
                        </w:rPr>
                        <w:t>มุ่งเน้นระบบปฏิบัติการ</w:t>
                      </w:r>
                      <w:r w:rsidRPr="00BD6DFF">
                        <w:rPr>
                          <w:rFonts w:ascii="TH SarabunIT๙" w:hAnsi="TH SarabunIT๙" w:cs="TH SarabunIT๙"/>
                          <w:spacing w:val="-4"/>
                          <w:sz w:val="28"/>
                          <w:cs/>
                        </w:rPr>
                        <w:t xml:space="preserve"> เมื่อวันที่ 29 กันยายน 2564 </w:t>
                      </w:r>
                      <w:r w:rsidRPr="00390F02">
                        <w:rPr>
                          <w:rFonts w:ascii="TH SarabunIT๙" w:hAnsi="TH SarabunIT๙" w:cs="TH SarabunIT๙"/>
                          <w:spacing w:val="-4"/>
                          <w:sz w:val="28"/>
                          <w:cs/>
                        </w:rPr>
                        <w:t xml:space="preserve">ซึ่งเป็นการประชุมผ่านโปรแกรม </w:t>
                      </w:r>
                      <w:r w:rsidRPr="00390F02">
                        <w:rPr>
                          <w:rFonts w:ascii="TH SarabunIT๙" w:hAnsi="TH SarabunIT๙" w:cs="TH SarabunIT๙"/>
                          <w:spacing w:val="-4"/>
                          <w:sz w:val="28"/>
                        </w:rPr>
                        <w:t>Zoom</w:t>
                      </w:r>
                      <w:r>
                        <w:rPr>
                          <w:rFonts w:ascii="TH SarabunIT๙" w:hAnsi="TH SarabunIT๙" w:cs="TH SarabunIT๙" w:hint="cs"/>
                          <w:spacing w:val="-4"/>
                          <w:sz w:val="28"/>
                          <w:cs/>
                        </w:rPr>
                        <w:t xml:space="preserve"> </w:t>
                      </w:r>
                      <w:r w:rsidRPr="00390F02">
                        <w:rPr>
                          <w:rFonts w:ascii="TH SarabunIT๙" w:hAnsi="TH SarabunIT๙" w:cs="TH SarabunIT๙"/>
                          <w:spacing w:val="-4"/>
                          <w:sz w:val="28"/>
                          <w:cs/>
                        </w:rPr>
                        <w:t>ร่วมกับผู้แทนกอง/ศูนย์/สถาบัน/กลุ่ม</w:t>
                      </w:r>
                    </w:p>
                  </w:txbxContent>
                </v:textbox>
                <w10:wrap anchorx="margin"/>
              </v:shape>
            </w:pict>
          </mc:Fallback>
        </mc:AlternateContent>
      </w:r>
    </w:p>
    <w:p w14:paraId="67017686" w14:textId="1F85331C" w:rsidR="001457F0" w:rsidRPr="001457F0" w:rsidRDefault="00187376" w:rsidP="001457F0">
      <w:pPr>
        <w:rPr>
          <w:rFonts w:ascii="TH SarabunIT๙" w:hAnsi="TH SarabunIT๙" w:cs="TH SarabunIT๙"/>
          <w:sz w:val="2"/>
          <w:szCs w:val="2"/>
        </w:rPr>
      </w:pPr>
      <w:r w:rsidRPr="004903B3">
        <w:rPr>
          <w:rFonts w:ascii="TH SarabunIT๙" w:hAnsi="TH SarabunIT๙" w:cs="TH SarabunIT๙"/>
          <w:noProof/>
          <w:sz w:val="10"/>
          <w:szCs w:val="14"/>
        </w:rPr>
        <mc:AlternateContent>
          <mc:Choice Requires="wps">
            <w:drawing>
              <wp:anchor distT="0" distB="0" distL="114300" distR="114300" simplePos="0" relativeHeight="252212223" behindDoc="0" locked="0" layoutInCell="1" allowOverlap="1" wp14:anchorId="06CD684F" wp14:editId="23F152D8">
                <wp:simplePos x="0" y="0"/>
                <wp:positionH relativeFrom="margin">
                  <wp:posOffset>3580130</wp:posOffset>
                </wp:positionH>
                <wp:positionV relativeFrom="paragraph">
                  <wp:posOffset>46516</wp:posOffset>
                </wp:positionV>
                <wp:extent cx="3689350" cy="486410"/>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3689350" cy="486410"/>
                        </a:xfrm>
                        <a:prstGeom prst="rect">
                          <a:avLst/>
                        </a:prstGeom>
                        <a:solidFill>
                          <a:schemeClr val="lt1"/>
                        </a:solidFill>
                        <a:ln w="6350">
                          <a:noFill/>
                        </a:ln>
                      </wps:spPr>
                      <wps:txbx>
                        <w:txbxContent>
                          <w:p w14:paraId="3079B64F" w14:textId="4F98E7C9" w:rsidR="0082620D" w:rsidRPr="00A1069A" w:rsidRDefault="0033086B" w:rsidP="005650DD">
                            <w:pPr>
                              <w:shd w:val="clear" w:color="auto" w:fill="BDD6EE" w:themeFill="accent1" w:themeFillTint="66"/>
                              <w:spacing w:after="0" w:line="300" w:lineRule="exact"/>
                              <w:jc w:val="thaiDistribute"/>
                              <w:rPr>
                                <w:rFonts w:ascii="TH SarabunIT๙" w:hAnsi="TH SarabunIT๙" w:cs="TH SarabunIT๙"/>
                                <w:b/>
                                <w:bCs/>
                                <w:sz w:val="30"/>
                                <w:szCs w:val="30"/>
                              </w:rPr>
                            </w:pPr>
                            <w:r w:rsidRPr="0033086B">
                              <w:rPr>
                                <w:rFonts w:ascii="TH SarabunIT๙" w:hAnsi="TH SarabunIT๙" w:cs="TH SarabunIT๙"/>
                                <w:b/>
                                <w:bCs/>
                                <w:sz w:val="30"/>
                                <w:szCs w:val="30"/>
                                <w:cs/>
                              </w:rPr>
                              <w:t>การ</w:t>
                            </w:r>
                            <w:r>
                              <w:rPr>
                                <w:rFonts w:ascii="TH SarabunIT๙" w:hAnsi="TH SarabunIT๙" w:cs="TH SarabunIT๙" w:hint="cs"/>
                                <w:b/>
                                <w:bCs/>
                                <w:sz w:val="30"/>
                                <w:szCs w:val="30"/>
                                <w:cs/>
                              </w:rPr>
                              <w:t>ประชุม</w:t>
                            </w:r>
                            <w:bookmarkStart w:id="2" w:name="_Hlk83815487"/>
                            <w:r>
                              <w:rPr>
                                <w:rFonts w:ascii="TH SarabunIT๙" w:hAnsi="TH SarabunIT๙" w:cs="TH SarabunIT๙" w:hint="cs"/>
                                <w:b/>
                                <w:bCs/>
                                <w:sz w:val="30"/>
                                <w:szCs w:val="30"/>
                                <w:cs/>
                              </w:rPr>
                              <w:t>เพื่อ</w:t>
                            </w:r>
                            <w:r w:rsidRPr="0033086B">
                              <w:rPr>
                                <w:rFonts w:ascii="TH SarabunIT๙" w:hAnsi="TH SarabunIT๙" w:cs="TH SarabunIT๙"/>
                                <w:b/>
                                <w:bCs/>
                                <w:sz w:val="30"/>
                                <w:szCs w:val="30"/>
                                <w:cs/>
                              </w:rPr>
                              <w:t xml:space="preserve">ติดตามผลการดำเนินงานตามแผนพัฒนาองค์การ หมวด </w:t>
                            </w:r>
                            <w:r w:rsidRPr="0033086B">
                              <w:rPr>
                                <w:rFonts w:ascii="TH SarabunIT๙" w:hAnsi="TH SarabunIT๙" w:cs="TH SarabunIT๙"/>
                                <w:b/>
                                <w:bCs/>
                                <w:sz w:val="30"/>
                                <w:szCs w:val="30"/>
                              </w:rPr>
                              <w:t xml:space="preserve">1 : </w:t>
                            </w:r>
                            <w:r w:rsidRPr="0033086B">
                              <w:rPr>
                                <w:rFonts w:ascii="TH SarabunIT๙" w:hAnsi="TH SarabunIT๙" w:cs="TH SarabunIT๙"/>
                                <w:b/>
                                <w:bCs/>
                                <w:sz w:val="30"/>
                                <w:szCs w:val="30"/>
                                <w:cs/>
                              </w:rPr>
                              <w:t>การนำองค์การ</w:t>
                            </w:r>
                            <w:bookmarkEnd w:id="2"/>
                          </w:p>
                          <w:p w14:paraId="4853D3DC"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2F36C9F"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F9AF776"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71452B1"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41B52E90"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EC8111E"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3C459EB0"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5E5AA44"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66C1D4DB"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350FD3D0"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3B3DAEE0"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486A98D2"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D684F" id="Text Box 2" o:spid="_x0000_s1033" type="#_x0000_t202" style="position:absolute;margin-left:281.9pt;margin-top:3.65pt;width:290.5pt;height:38.3pt;z-index:252212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nWQwIAAIAEAAAOAAAAZHJzL2Uyb0RvYy54bWysVN9v2jAQfp+0/8Hy+whQSmlEqBgV0yTU&#10;VoKpz8axiSXH59mGhP31OztAabenaS/O+e58P77vLtOHttbkIJxXYAo66PUpEYZDqcyuoD82yy8T&#10;SnxgpmQajCjoUXj6MPv8adrYXAyhAl0KRzCI8XljC1qFYPMs87wSNfM9sMKgUYKrWcCr22WlYw1G&#10;r3U27PfHWQOutA648B61j52RzlJ8KQUPz1J6EYguKNYW0unSuY1nNpuyfOeYrRQ/lcH+oYqaKYNJ&#10;L6EeWWBk79QfoWrFHXiQocehzkBKxUXqAbsZ9D90s66YFakXBMfbC0z+/4XlT4cXR1RZ0CElhtVI&#10;0Ua0gXyFlgwjOo31OTqtLbqFFtXI8lnvURmbbqWr4xfbIWhHnI8XbGMwjsqb8eT+5hZNHG2jyXg0&#10;SOBnb6+t8+GbgJpEoaAOuUuQssPKB6wEXc8uMZkHrcql0jpd4ryIhXbkwJBpHVKN+OKdlzakKeg4&#10;lhEfGYjPu8jaYILYa9dTlEK7bRMyd+d+t1AeEQYH3Rh5y5cKa10xH16Yw7nB9nAXwjMeUgPmgpNE&#10;SQXu19/00R/pRCslDc5hQf3PPXOCEv3dINH3g9EoDm66jG7vhnhx15bttcXs6wUgAAPcOsuTGP2D&#10;PovSQf2KKzOPWdHEDMfcBQ1ncRG67cCV42I+T044qpaFlVlbHkNH7CITm/aVOXuiKyDRT3CeWJZ/&#10;YK3z7VCf7wNIlSiNOHeonuDHMU9Mn1Yy7tH1PXm9/ThmvwEAAP//AwBQSwMEFAAGAAgAAAAhAAFM&#10;0ifgAAAACQEAAA8AAABkcnMvZG93bnJldi54bWxMj0tPwzAQhO9I/Adrkbgg6hT3RcimQoiHxI2G&#10;h7i58ZJExOsodpPw73FPcNyZ0cy32XayrRio941jhPksAUFcOtNwhfBaPFxuQPig2ejWMSH8kIdt&#10;fnqS6dS4kV9o2IVKxBL2qUaoQ+hSKX1Zk9V+5jri6H253uoQz76SptdjLLetvEqSlbS64bhQ647u&#10;aiq/dweL8HlRfTz76fFtVEvV3T8NxfrdFIjnZ9PtDYhAU/gLwxE/okMemfbuwMaLFmG5UhE9IKwV&#10;iKM/XyyisEfYqGuQeSb/f5D/AgAA//8DAFBLAQItABQABgAIAAAAIQC2gziS/gAAAOEBAAATAAAA&#10;AAAAAAAAAAAAAAAAAABbQ29udGVudF9UeXBlc10ueG1sUEsBAi0AFAAGAAgAAAAhADj9If/WAAAA&#10;lAEAAAsAAAAAAAAAAAAAAAAALwEAAF9yZWxzLy5yZWxzUEsBAi0AFAAGAAgAAAAhAAOYydZDAgAA&#10;gAQAAA4AAAAAAAAAAAAAAAAALgIAAGRycy9lMm9Eb2MueG1sUEsBAi0AFAAGAAgAAAAhAAFM0ifg&#10;AAAACQEAAA8AAAAAAAAAAAAAAAAAnQQAAGRycy9kb3ducmV2LnhtbFBLBQYAAAAABAAEAPMAAACq&#10;BQAAAAA=&#10;" fillcolor="white [3201]" stroked="f" strokeweight=".5pt">
                <v:textbox>
                  <w:txbxContent>
                    <w:p w14:paraId="3079B64F" w14:textId="4F98E7C9" w:rsidR="0082620D" w:rsidRPr="00A1069A" w:rsidRDefault="0033086B" w:rsidP="005650DD">
                      <w:pPr>
                        <w:shd w:val="clear" w:color="auto" w:fill="BDD6EE" w:themeFill="accent1" w:themeFillTint="66"/>
                        <w:spacing w:after="0" w:line="300" w:lineRule="exact"/>
                        <w:jc w:val="thaiDistribute"/>
                        <w:rPr>
                          <w:rFonts w:ascii="TH SarabunIT๙" w:hAnsi="TH SarabunIT๙" w:cs="TH SarabunIT๙"/>
                          <w:b/>
                          <w:bCs/>
                          <w:sz w:val="30"/>
                          <w:szCs w:val="30"/>
                        </w:rPr>
                      </w:pPr>
                      <w:r w:rsidRPr="0033086B">
                        <w:rPr>
                          <w:rFonts w:ascii="TH SarabunIT๙" w:hAnsi="TH SarabunIT๙" w:cs="TH SarabunIT๙"/>
                          <w:b/>
                          <w:bCs/>
                          <w:sz w:val="30"/>
                          <w:szCs w:val="30"/>
                          <w:cs/>
                        </w:rPr>
                        <w:t>การ</w:t>
                      </w:r>
                      <w:r>
                        <w:rPr>
                          <w:rFonts w:ascii="TH SarabunIT๙" w:hAnsi="TH SarabunIT๙" w:cs="TH SarabunIT๙" w:hint="cs"/>
                          <w:b/>
                          <w:bCs/>
                          <w:sz w:val="30"/>
                          <w:szCs w:val="30"/>
                          <w:cs/>
                        </w:rPr>
                        <w:t>ประชุม</w:t>
                      </w:r>
                      <w:bookmarkStart w:id="3" w:name="_Hlk83815487"/>
                      <w:r>
                        <w:rPr>
                          <w:rFonts w:ascii="TH SarabunIT๙" w:hAnsi="TH SarabunIT๙" w:cs="TH SarabunIT๙" w:hint="cs"/>
                          <w:b/>
                          <w:bCs/>
                          <w:sz w:val="30"/>
                          <w:szCs w:val="30"/>
                          <w:cs/>
                        </w:rPr>
                        <w:t>เพื่อ</w:t>
                      </w:r>
                      <w:r w:rsidRPr="0033086B">
                        <w:rPr>
                          <w:rFonts w:ascii="TH SarabunIT๙" w:hAnsi="TH SarabunIT๙" w:cs="TH SarabunIT๙"/>
                          <w:b/>
                          <w:bCs/>
                          <w:sz w:val="30"/>
                          <w:szCs w:val="30"/>
                          <w:cs/>
                        </w:rPr>
                        <w:t xml:space="preserve">ติดตามผลการดำเนินงานตามแผนพัฒนาองค์การ หมวด </w:t>
                      </w:r>
                      <w:r w:rsidRPr="0033086B">
                        <w:rPr>
                          <w:rFonts w:ascii="TH SarabunIT๙" w:hAnsi="TH SarabunIT๙" w:cs="TH SarabunIT๙"/>
                          <w:b/>
                          <w:bCs/>
                          <w:sz w:val="30"/>
                          <w:szCs w:val="30"/>
                        </w:rPr>
                        <w:t xml:space="preserve">1 : </w:t>
                      </w:r>
                      <w:r w:rsidRPr="0033086B">
                        <w:rPr>
                          <w:rFonts w:ascii="TH SarabunIT๙" w:hAnsi="TH SarabunIT๙" w:cs="TH SarabunIT๙"/>
                          <w:b/>
                          <w:bCs/>
                          <w:sz w:val="30"/>
                          <w:szCs w:val="30"/>
                          <w:cs/>
                        </w:rPr>
                        <w:t>การนำองค์การ</w:t>
                      </w:r>
                      <w:bookmarkEnd w:id="3"/>
                    </w:p>
                    <w:p w14:paraId="4853D3DC"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2F36C9F"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F9AF776"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71452B1"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41B52E90"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EC8111E"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3C459EB0"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55E5AA44"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66C1D4DB"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350FD3D0"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3B3DAEE0"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rPr>
                      </w:pPr>
                    </w:p>
                    <w:p w14:paraId="486A98D2" w14:textId="77777777" w:rsidR="0082620D" w:rsidRPr="00A1069A" w:rsidRDefault="0082620D" w:rsidP="005650DD">
                      <w:pPr>
                        <w:shd w:val="clear" w:color="auto" w:fill="BDD6EE" w:themeFill="accent1" w:themeFillTint="66"/>
                        <w:spacing w:after="0" w:line="300" w:lineRule="exact"/>
                        <w:jc w:val="thaiDistribute"/>
                        <w:rPr>
                          <w:rFonts w:ascii="TH SarabunIT๙" w:hAnsi="TH SarabunIT๙" w:cs="TH SarabunIT๙"/>
                          <w:b/>
                          <w:bCs/>
                          <w:sz w:val="30"/>
                          <w:szCs w:val="30"/>
                          <w:cs/>
                        </w:rPr>
                      </w:pPr>
                    </w:p>
                  </w:txbxContent>
                </v:textbox>
                <w10:wrap anchorx="margin"/>
              </v:shape>
            </w:pict>
          </mc:Fallback>
        </mc:AlternateContent>
      </w:r>
    </w:p>
    <w:p w14:paraId="5D20FD44" w14:textId="168A5BE8" w:rsidR="001457F0" w:rsidRPr="001457F0" w:rsidRDefault="001457F0" w:rsidP="001457F0">
      <w:pPr>
        <w:rPr>
          <w:rFonts w:ascii="TH SarabunIT๙" w:hAnsi="TH SarabunIT๙" w:cs="TH SarabunIT๙"/>
          <w:sz w:val="2"/>
          <w:szCs w:val="2"/>
        </w:rPr>
      </w:pPr>
    </w:p>
    <w:p w14:paraId="1A08148B" w14:textId="5C5C493B" w:rsidR="001457F0" w:rsidRPr="001457F0" w:rsidRDefault="001457F0" w:rsidP="001457F0">
      <w:pPr>
        <w:rPr>
          <w:rFonts w:ascii="TH SarabunIT๙" w:hAnsi="TH SarabunIT๙" w:cs="TH SarabunIT๙"/>
          <w:sz w:val="2"/>
          <w:szCs w:val="2"/>
        </w:rPr>
      </w:pPr>
    </w:p>
    <w:p w14:paraId="4429B9C2" w14:textId="55A2E0B7" w:rsidR="001457F0" w:rsidRPr="001457F0" w:rsidRDefault="001457F0" w:rsidP="001457F0">
      <w:pPr>
        <w:rPr>
          <w:rFonts w:ascii="TH SarabunIT๙" w:hAnsi="TH SarabunIT๙" w:cs="TH SarabunIT๙"/>
          <w:sz w:val="2"/>
          <w:szCs w:val="2"/>
        </w:rPr>
      </w:pPr>
    </w:p>
    <w:p w14:paraId="0AEC9B06" w14:textId="70B36249" w:rsidR="001457F0" w:rsidRPr="001457F0" w:rsidRDefault="00380B74" w:rsidP="001457F0">
      <w:pPr>
        <w:rPr>
          <w:rFonts w:ascii="TH SarabunIT๙" w:hAnsi="TH SarabunIT๙" w:cs="TH SarabunIT๙"/>
          <w:sz w:val="2"/>
          <w:szCs w:val="2"/>
        </w:rPr>
      </w:pPr>
      <w:r>
        <w:rPr>
          <w:rFonts w:ascii="TH SarabunIT๙" w:hAnsi="TH SarabunIT๙" w:cs="TH SarabunIT๙" w:hint="cs"/>
          <w:noProof/>
          <w:sz w:val="32"/>
          <w:szCs w:val="32"/>
        </w:rPr>
        <w:drawing>
          <wp:anchor distT="0" distB="0" distL="114300" distR="114300" simplePos="0" relativeHeight="252561408" behindDoc="0" locked="0" layoutInCell="1" allowOverlap="1" wp14:anchorId="19C27455" wp14:editId="4799EA67">
            <wp:simplePos x="0" y="0"/>
            <wp:positionH relativeFrom="margin">
              <wp:posOffset>14605</wp:posOffset>
            </wp:positionH>
            <wp:positionV relativeFrom="paragraph">
              <wp:posOffset>26670</wp:posOffset>
            </wp:positionV>
            <wp:extent cx="1685925" cy="1072515"/>
            <wp:effectExtent l="0" t="0" r="9525" b="0"/>
            <wp:wrapSquare wrapText="bothSides"/>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7"/>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85925" cy="1072515"/>
                    </a:xfrm>
                    <a:prstGeom prst="rect">
                      <a:avLst/>
                    </a:prstGeom>
                  </pic:spPr>
                </pic:pic>
              </a:graphicData>
            </a:graphic>
            <wp14:sizeRelH relativeFrom="page">
              <wp14:pctWidth>0</wp14:pctWidth>
            </wp14:sizeRelH>
            <wp14:sizeRelV relativeFrom="page">
              <wp14:pctHeight>0</wp14:pctHeight>
            </wp14:sizeRelV>
          </wp:anchor>
        </w:drawing>
      </w:r>
      <w:r w:rsidR="00187376" w:rsidRPr="00A901F4">
        <w:rPr>
          <w:rFonts w:ascii="TH SarabunIT๙" w:hAnsi="TH SarabunIT๙" w:cs="TH SarabunIT๙"/>
          <w:noProof/>
          <w:sz w:val="2"/>
          <w:szCs w:val="2"/>
          <w:cs/>
        </w:rPr>
        <w:drawing>
          <wp:anchor distT="0" distB="0" distL="114300" distR="114300" simplePos="0" relativeHeight="252571648" behindDoc="0" locked="0" layoutInCell="1" allowOverlap="1" wp14:anchorId="117A3106" wp14:editId="7C03ED8D">
            <wp:simplePos x="0" y="0"/>
            <wp:positionH relativeFrom="column">
              <wp:posOffset>3705225</wp:posOffset>
            </wp:positionH>
            <wp:positionV relativeFrom="paragraph">
              <wp:posOffset>60960</wp:posOffset>
            </wp:positionV>
            <wp:extent cx="1684655" cy="1044575"/>
            <wp:effectExtent l="0" t="0" r="0" b="3175"/>
            <wp:wrapSquare wrapText="bothSides"/>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รูปภาพ 15"/>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84655" cy="1044575"/>
                    </a:xfrm>
                    <a:prstGeom prst="rect">
                      <a:avLst/>
                    </a:prstGeom>
                  </pic:spPr>
                </pic:pic>
              </a:graphicData>
            </a:graphic>
            <wp14:sizeRelH relativeFrom="page">
              <wp14:pctWidth>0</wp14:pctWidth>
            </wp14:sizeRelH>
            <wp14:sizeRelV relativeFrom="page">
              <wp14:pctHeight>0</wp14:pctHeight>
            </wp14:sizeRelV>
          </wp:anchor>
        </w:drawing>
      </w:r>
      <w:r w:rsidR="00187376" w:rsidRPr="00FE2EBE">
        <w:rPr>
          <w:rFonts w:ascii="TH SarabunIT๙" w:hAnsi="TH SarabunIT๙" w:cs="TH SarabunIT๙"/>
          <w:noProof/>
          <w:sz w:val="32"/>
          <w:szCs w:val="32"/>
        </w:rPr>
        <mc:AlternateContent>
          <mc:Choice Requires="wps">
            <w:drawing>
              <wp:anchor distT="0" distB="0" distL="114300" distR="114300" simplePos="0" relativeHeight="252411904" behindDoc="1" locked="0" layoutInCell="1" allowOverlap="1" wp14:anchorId="4D1917F2" wp14:editId="3DBD2632">
                <wp:simplePos x="0" y="0"/>
                <wp:positionH relativeFrom="margin">
                  <wp:posOffset>3577590</wp:posOffset>
                </wp:positionH>
                <wp:positionV relativeFrom="paragraph">
                  <wp:posOffset>1099185</wp:posOffset>
                </wp:positionV>
                <wp:extent cx="3695700" cy="2562860"/>
                <wp:effectExtent l="0" t="0" r="19050" b="27940"/>
                <wp:wrapNone/>
                <wp:docPr id="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562860"/>
                        </a:xfrm>
                        <a:prstGeom prst="rect">
                          <a:avLst/>
                        </a:prstGeom>
                        <a:solidFill>
                          <a:schemeClr val="bg1"/>
                        </a:solidFill>
                        <a:ln w="9525">
                          <a:solidFill>
                            <a:schemeClr val="bg1"/>
                          </a:solidFill>
                          <a:miter lim="800000"/>
                          <a:headEnd/>
                          <a:tailEnd/>
                        </a:ln>
                      </wps:spPr>
                      <wps:txbx>
                        <w:txbxContent>
                          <w:p w14:paraId="4AC89485" w14:textId="172B8520" w:rsidR="00826721" w:rsidRPr="0028139F" w:rsidRDefault="00D804D9"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hint="cs"/>
                                <w:spacing w:val="-6"/>
                                <w:sz w:val="28"/>
                                <w:cs/>
                              </w:rPr>
                              <w:t xml:space="preserve">     </w:t>
                            </w:r>
                            <w:r w:rsidR="0033086B" w:rsidRPr="0028139F">
                              <w:rPr>
                                <w:rFonts w:ascii="TH SarabunIT๙" w:hAnsi="TH SarabunIT๙" w:cs="TH SarabunIT๙"/>
                                <w:spacing w:val="-6"/>
                                <w:sz w:val="28"/>
                                <w:cs/>
                              </w:rPr>
                              <w:t>กลุ่มพัฒนาระบบบริหาร จัดประชุม</w:t>
                            </w:r>
                            <w:r w:rsidR="000A1E3C" w:rsidRPr="0028139F">
                              <w:rPr>
                                <w:rFonts w:ascii="TH SarabunIT๙" w:hAnsi="TH SarabunIT๙" w:cs="TH SarabunIT๙"/>
                                <w:spacing w:val="-6"/>
                                <w:sz w:val="28"/>
                                <w:cs/>
                              </w:rPr>
                              <w:t>เพื่อติดตามผลการดำเนินงานตามแผนพัฒนาองค์การ หมวด 1 : การนำองค์การ</w:t>
                            </w:r>
                            <w:r w:rsidR="0033086B" w:rsidRPr="0028139F">
                              <w:rPr>
                                <w:rFonts w:ascii="TH SarabunIT๙" w:hAnsi="TH SarabunIT๙" w:cs="TH SarabunIT๙"/>
                                <w:spacing w:val="-6"/>
                                <w:sz w:val="28"/>
                                <w:cs/>
                              </w:rPr>
                              <w:t xml:space="preserve"> เมื่อวันที่ 2</w:t>
                            </w:r>
                            <w:r w:rsidR="000A1E3C" w:rsidRPr="0028139F">
                              <w:rPr>
                                <w:rFonts w:ascii="TH SarabunIT๙" w:hAnsi="TH SarabunIT๙" w:cs="TH SarabunIT๙" w:hint="cs"/>
                                <w:spacing w:val="-6"/>
                                <w:sz w:val="28"/>
                                <w:cs/>
                              </w:rPr>
                              <w:t>9</w:t>
                            </w:r>
                            <w:r w:rsidR="0033086B" w:rsidRPr="0028139F">
                              <w:rPr>
                                <w:rFonts w:ascii="TH SarabunIT๙" w:hAnsi="TH SarabunIT๙" w:cs="TH SarabunIT๙"/>
                                <w:spacing w:val="-6"/>
                                <w:sz w:val="28"/>
                                <w:cs/>
                              </w:rPr>
                              <w:t xml:space="preserve"> </w:t>
                            </w:r>
                            <w:r w:rsidR="000A1E3C" w:rsidRPr="0028139F">
                              <w:rPr>
                                <w:rFonts w:ascii="TH SarabunIT๙" w:hAnsi="TH SarabunIT๙" w:cs="TH SarabunIT๙" w:hint="cs"/>
                                <w:spacing w:val="-6"/>
                                <w:sz w:val="28"/>
                                <w:cs/>
                              </w:rPr>
                              <w:t>กันยายน</w:t>
                            </w:r>
                            <w:r w:rsidR="0033086B" w:rsidRPr="0028139F">
                              <w:rPr>
                                <w:rFonts w:ascii="TH SarabunIT๙" w:hAnsi="TH SarabunIT๙" w:cs="TH SarabunIT๙"/>
                                <w:spacing w:val="-6"/>
                                <w:sz w:val="28"/>
                                <w:cs/>
                              </w:rPr>
                              <w:t xml:space="preserve"> 256</w:t>
                            </w:r>
                            <w:r w:rsidR="000A1E3C" w:rsidRPr="0028139F">
                              <w:rPr>
                                <w:rFonts w:ascii="TH SarabunIT๙" w:hAnsi="TH SarabunIT๙" w:cs="TH SarabunIT๙" w:hint="cs"/>
                                <w:spacing w:val="-6"/>
                                <w:sz w:val="28"/>
                                <w:cs/>
                              </w:rPr>
                              <w:t>4</w:t>
                            </w:r>
                            <w:r w:rsidR="0033086B" w:rsidRPr="0028139F">
                              <w:rPr>
                                <w:rFonts w:ascii="TH SarabunIT๙" w:hAnsi="TH SarabunIT๙" w:cs="TH SarabunIT๙"/>
                                <w:spacing w:val="-6"/>
                                <w:sz w:val="28"/>
                                <w:cs/>
                              </w:rPr>
                              <w:t xml:space="preserve"> </w:t>
                            </w:r>
                            <w:r w:rsidR="000A1E3C" w:rsidRPr="0028139F">
                              <w:rPr>
                                <w:rFonts w:ascii="TH SarabunIT๙" w:hAnsi="TH SarabunIT๙" w:cs="TH SarabunIT๙" w:hint="cs"/>
                                <w:spacing w:val="-6"/>
                                <w:sz w:val="28"/>
                                <w:cs/>
                              </w:rPr>
                              <w:t xml:space="preserve">ซึ่งเป็นการประชุมผ่านโปรแกรม </w:t>
                            </w:r>
                            <w:r w:rsidR="000A1E3C" w:rsidRPr="0028139F">
                              <w:rPr>
                                <w:rFonts w:ascii="TH SarabunIT๙" w:hAnsi="TH SarabunIT๙" w:cs="TH SarabunIT๙"/>
                                <w:spacing w:val="-6"/>
                                <w:sz w:val="28"/>
                              </w:rPr>
                              <w:t xml:space="preserve">Zoom </w:t>
                            </w:r>
                            <w:r w:rsidR="0033086B" w:rsidRPr="0028139F">
                              <w:rPr>
                                <w:rFonts w:ascii="TH SarabunIT๙" w:hAnsi="TH SarabunIT๙" w:cs="TH SarabunIT๙"/>
                                <w:spacing w:val="-6"/>
                                <w:sz w:val="28"/>
                                <w:cs/>
                              </w:rPr>
                              <w:t>ร่วมกับผู้แทนกอง/ศูนย์/สถาบัน/กลุ่ม ทุกหน่วยงานในสังกัดสำนักงานปลัดกระทรวงพาณิชย์ เพื่อ</w:t>
                            </w:r>
                            <w:r w:rsidR="0015626B" w:rsidRPr="0028139F">
                              <w:rPr>
                                <w:rFonts w:ascii="TH SarabunIT๙" w:hAnsi="TH SarabunIT๙" w:cs="TH SarabunIT๙" w:hint="cs"/>
                                <w:spacing w:val="-6"/>
                                <w:sz w:val="28"/>
                                <w:cs/>
                              </w:rPr>
                              <w:t>พิจารณารายงานผลความก้าว</w:t>
                            </w:r>
                            <w:r w:rsidR="0015626B" w:rsidRPr="0028139F">
                              <w:rPr>
                                <w:rFonts w:ascii="TH SarabunIT๙" w:hAnsi="TH SarabunIT๙" w:cs="TH SarabunIT๙"/>
                                <w:spacing w:val="-6"/>
                                <w:sz w:val="28"/>
                                <w:cs/>
                              </w:rPr>
                              <w:t>หน้าการดำเนินการตามแผนพัฒนาองค์การ</w:t>
                            </w:r>
                            <w:r w:rsidR="0015626B" w:rsidRPr="0028139F">
                              <w:rPr>
                                <w:rFonts w:ascii="TH SarabunIT๙" w:hAnsi="TH SarabunIT๙" w:cs="TH SarabunIT๙" w:hint="cs"/>
                                <w:spacing w:val="-6"/>
                                <w:sz w:val="28"/>
                                <w:cs/>
                              </w:rPr>
                              <w:t xml:space="preserve"> </w:t>
                            </w:r>
                            <w:r w:rsidR="0015626B" w:rsidRPr="0028139F">
                              <w:rPr>
                                <w:rFonts w:ascii="TH SarabunIT๙" w:hAnsi="TH SarabunIT๙" w:cs="TH SarabunIT๙"/>
                                <w:spacing w:val="-6"/>
                                <w:sz w:val="28"/>
                                <w:cs/>
                              </w:rPr>
                              <w:t>ประจำปีงบประมาณ พ.ศ. 2564 หมวด 1 การนำองค์การ</w:t>
                            </w:r>
                            <w:r w:rsidR="0015626B" w:rsidRPr="0028139F">
                              <w:rPr>
                                <w:rFonts w:ascii="TH SarabunIT๙" w:hAnsi="TH SarabunIT๙" w:cs="TH SarabunIT๙" w:hint="cs"/>
                                <w:spacing w:val="-6"/>
                                <w:sz w:val="28"/>
                                <w:cs/>
                              </w:rPr>
                              <w:t xml:space="preserve"> ซึ่ง</w:t>
                            </w:r>
                            <w:r w:rsidR="00826721" w:rsidRPr="0028139F">
                              <w:rPr>
                                <w:rFonts w:ascii="TH SarabunIT๙" w:hAnsi="TH SarabunIT๙" w:cs="TH SarabunIT๙" w:hint="cs"/>
                                <w:spacing w:val="-6"/>
                                <w:sz w:val="28"/>
                                <w:cs/>
                              </w:rPr>
                              <w:t>ประกอบด้วย 4 กิจกรรม ได้แก่</w:t>
                            </w:r>
                          </w:p>
                          <w:p w14:paraId="6908061D" w14:textId="60DF2808" w:rsidR="00826721" w:rsidRPr="0028139F" w:rsidRDefault="00826721"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spacing w:val="-6"/>
                                <w:sz w:val="28"/>
                              </w:rPr>
                              <w:t xml:space="preserve">     1. </w:t>
                            </w:r>
                            <w:r w:rsidRPr="0028139F">
                              <w:rPr>
                                <w:rFonts w:ascii="TH SarabunIT๙" w:hAnsi="TH SarabunIT๙" w:cs="TH SarabunIT๙"/>
                                <w:spacing w:val="-6"/>
                                <w:sz w:val="28"/>
                                <w:cs/>
                              </w:rPr>
                              <w:t>การกำหนดและสื่อสารถ่ายทอดวิสัยทัศน์ ยุทธศาสตร์ ของ</w:t>
                            </w:r>
                            <w:r w:rsidRPr="0028139F">
                              <w:rPr>
                                <w:rFonts w:ascii="TH SarabunIT๙" w:hAnsi="TH SarabunIT๙" w:cs="TH SarabunIT๙" w:hint="cs"/>
                                <w:spacing w:val="-6"/>
                                <w:sz w:val="28"/>
                                <w:cs/>
                              </w:rPr>
                              <w:t>สำนักงานปลัดกระทรวงพาณิชย์</w:t>
                            </w:r>
                          </w:p>
                          <w:p w14:paraId="43470172" w14:textId="47C1E999" w:rsidR="00826721" w:rsidRPr="0028139F" w:rsidRDefault="00826721"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spacing w:val="-6"/>
                                <w:sz w:val="28"/>
                              </w:rPr>
                              <w:t xml:space="preserve">     2. </w:t>
                            </w:r>
                            <w:r w:rsidRPr="0028139F">
                              <w:rPr>
                                <w:rFonts w:ascii="TH SarabunIT๙" w:hAnsi="TH SarabunIT๙" w:cs="TH SarabunIT๙"/>
                                <w:spacing w:val="-6"/>
                                <w:sz w:val="28"/>
                                <w:cs/>
                              </w:rPr>
                              <w:t>การป้องกันการทุจริตและสร้างความโปร่งใส</w:t>
                            </w:r>
                          </w:p>
                          <w:p w14:paraId="47911068" w14:textId="4848CB77" w:rsidR="00826721" w:rsidRPr="0028139F" w:rsidRDefault="00826721"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spacing w:val="-6"/>
                                <w:sz w:val="28"/>
                              </w:rPr>
                              <w:t xml:space="preserve">     3. </w:t>
                            </w:r>
                            <w:r w:rsidRPr="0028139F">
                              <w:rPr>
                                <w:rFonts w:ascii="TH SarabunIT๙" w:hAnsi="TH SarabunIT๙" w:cs="TH SarabunIT๙"/>
                                <w:spacing w:val="-6"/>
                                <w:sz w:val="28"/>
                                <w:cs/>
                              </w:rPr>
                              <w:t>การส่งเสริมให้เครือข่ายทั้งภายในและภายนอกเข้ามามีส่วนร่วมในการสร้างนวัตกรรม</w:t>
                            </w:r>
                          </w:p>
                          <w:p w14:paraId="44CAE0C2" w14:textId="77777777" w:rsidR="00826721" w:rsidRPr="0028139F" w:rsidRDefault="00826721"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spacing w:val="-6"/>
                                <w:sz w:val="28"/>
                              </w:rPr>
                              <w:t xml:space="preserve">     4.  </w:t>
                            </w:r>
                            <w:r w:rsidRPr="0028139F">
                              <w:rPr>
                                <w:rFonts w:ascii="TH SarabunIT๙" w:hAnsi="TH SarabunIT๙" w:cs="TH SarabunIT๙"/>
                                <w:spacing w:val="-6"/>
                                <w:sz w:val="28"/>
                                <w:cs/>
                              </w:rPr>
                              <w:t>การจัดการผลกระทบทางลบต่อชุมชน สังคม และสิ่งแวดล้อม</w:t>
                            </w:r>
                            <w:r w:rsidRPr="0028139F">
                              <w:rPr>
                                <w:rFonts w:ascii="TH SarabunIT๙" w:hAnsi="TH SarabunIT๙" w:cs="TH SarabunIT๙"/>
                                <w:spacing w:val="-6"/>
                                <w:sz w:val="28"/>
                              </w:rPr>
                              <w:t xml:space="preserve"> </w:t>
                            </w:r>
                          </w:p>
                          <w:p w14:paraId="2226DFA0" w14:textId="3C574561" w:rsidR="00953586" w:rsidRPr="0028139F" w:rsidRDefault="00826721" w:rsidP="007911C3">
                            <w:pPr>
                              <w:spacing w:after="0" w:line="280" w:lineRule="exact"/>
                              <w:jc w:val="thaiDistribute"/>
                              <w:rPr>
                                <w:rFonts w:ascii="TH SarabunIT๙" w:hAnsi="TH SarabunIT๙" w:cs="TH SarabunIT๙"/>
                                <w:spacing w:val="-6"/>
                                <w:sz w:val="28"/>
                                <w:cs/>
                              </w:rPr>
                            </w:pPr>
                            <w:r w:rsidRPr="0028139F">
                              <w:rPr>
                                <w:rFonts w:ascii="TH SarabunIT๙" w:hAnsi="TH SarabunIT๙" w:cs="TH SarabunIT๙" w:hint="cs"/>
                                <w:spacing w:val="-6"/>
                                <w:sz w:val="28"/>
                                <w:cs/>
                              </w:rPr>
                              <w:t xml:space="preserve">     ทั้งนี้ </w:t>
                            </w:r>
                            <w:r w:rsidR="00A12903">
                              <w:rPr>
                                <w:rFonts w:ascii="TH SarabunIT๙" w:hAnsi="TH SarabunIT๙" w:cs="TH SarabunIT๙" w:hint="cs"/>
                                <w:spacing w:val="-6"/>
                                <w:sz w:val="28"/>
                                <w:cs/>
                              </w:rPr>
                              <w:t>ผลการประชุมได้ข้อสรุปว่า</w:t>
                            </w:r>
                            <w:r w:rsidR="0015626B" w:rsidRPr="0028139F">
                              <w:rPr>
                                <w:rFonts w:ascii="TH SarabunIT๙" w:hAnsi="TH SarabunIT๙" w:cs="TH SarabunIT๙" w:hint="cs"/>
                                <w:spacing w:val="-6"/>
                                <w:sz w:val="28"/>
                                <w:cs/>
                              </w:rPr>
                              <w:t>หน่วยงานที่เกี่ยวข้องสามารถดำเนินการ</w:t>
                            </w:r>
                            <w:r w:rsidR="00A12903">
                              <w:rPr>
                                <w:rFonts w:ascii="TH SarabunIT๙" w:hAnsi="TH SarabunIT๙" w:cs="TH SarabunIT๙" w:hint="cs"/>
                                <w:spacing w:val="-6"/>
                                <w:sz w:val="28"/>
                                <w:cs/>
                              </w:rPr>
                              <w:t>ได้</w:t>
                            </w:r>
                            <w:r w:rsidR="0015626B" w:rsidRPr="0028139F">
                              <w:rPr>
                                <w:rFonts w:ascii="TH SarabunIT๙" w:hAnsi="TH SarabunIT๙" w:cs="TH SarabunIT๙" w:hint="cs"/>
                                <w:spacing w:val="-6"/>
                                <w:sz w:val="28"/>
                                <w:cs/>
                              </w:rPr>
                              <w:t>ครบถ้วนตามแผน</w:t>
                            </w:r>
                            <w:r w:rsidRPr="0028139F">
                              <w:rPr>
                                <w:rFonts w:ascii="TH SarabunIT๙" w:hAnsi="TH SarabunIT๙" w:cs="TH SarabunIT๙" w:hint="cs"/>
                                <w:spacing w:val="-6"/>
                                <w:sz w:val="28"/>
                                <w:cs/>
                              </w:rPr>
                              <w:t>ฯ</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1917F2" id="_x0000_s1034" type="#_x0000_t202" style="position:absolute;margin-left:281.7pt;margin-top:86.55pt;width:291pt;height:201.8pt;z-index:-25090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E0TwIAAGYEAAAOAAAAZHJzL2Uyb0RvYy54bWysVM2O0zAQviPxDpbvNG1ou91o09XSZRHS&#10;8iMtPIDrOI2F4wm226TcQEjAY3BAnLhwyr5NHoWx05ZqOYHIwZrx2J9nvm8mZ+dNqchGGCtBp3Q0&#10;GFIiNIdM6lVKX7+6ejCjxDqmM6ZAi5RuhaXn8/v3zuoqETEUoDJhCIJom9RVSgvnqiSKLC9EyewA&#10;KqExmIMpmUPXrKLMsBrRSxXFw+E0qsFklQEurMXdyz5I5wE/zwV3L/LcCkdUSjE3F1YT1qVfo/kZ&#10;S1aGVYXkuzTYP2RRMqnx0QPUJXOMrI38A6qU3ICF3A04lBHkueQi1IDVjIZ3qrkpWCVCLUiOrQ40&#10;2f8Hy59vXhois5SOKdGsRIm69n3XfutuP3ftj6791LUfutsvwf7Ytd+79mfXfiWxZ66ubIIANxVC&#10;uOYRNNgBgQVbXQN/Y4mGRcH0SlwYA3UhWIaZj/zN6Ohqj2M9yLJ+BhmmwNYOAlCTm9LTikQRREcF&#10;twfVROMIx82H09PJyRBDHGPxZBrPpkHXiCX765Wx7omAkngjpQbbIsCzzbV1Ph2W7I/41ywomV1J&#10;pYLjW1EslCEbhk20XPUF3DmlNKlTejqJJz0Bf49QSoeToGSZ0tnQf31vetYe6yz0qWNS9TYmrPSO&#10;Rs9cz6Frlk3QcrZXZwnZFnk10Dc+DioaBZh3lNTY9Cm1b9fMCErUU43anI7GYz8lwRlPTmJ0zHFk&#10;eRxhmiNUSh0lvblwYbI8axouUMNcBna92H0mu5SxmQPpu8Hz03Lsh1O/fw/zXwAAAP//AwBQSwME&#10;FAAGAAgAAAAhAFjgEI3hAAAADAEAAA8AAABkcnMvZG93bnJldi54bWxMj8FOg0AQhu8mvsNmTLwY&#10;u2BbIJSlqU2aHowHK6bXKWyByM4Sdlvw7Z2e9Djz/fnnm2w9mU5c9eBaSwrCWQBCU2mrlmoFxefu&#10;OQHhPFKFnSWt4Ec7WOf3dxmmlR3pQ18PvhZcQi5FBY33fSqlKxtt0M1sr4nZ2Q4GPY9DLasBRy43&#10;nXwJgkgabIkvNNjrbaPL78PFKHh7QkqKhI5f2/fNsR53e/9a7JV6fJg2KxBeT/4vDDd9VoecnU72&#10;QpUTnYJlNF9wlEE8D0HcEuFiyasTsziKQeaZ/P9E/gsAAP//AwBQSwECLQAUAAYACAAAACEAtoM4&#10;kv4AAADhAQAAEwAAAAAAAAAAAAAAAAAAAAAAW0NvbnRlbnRfVHlwZXNdLnhtbFBLAQItABQABgAI&#10;AAAAIQA4/SH/1gAAAJQBAAALAAAAAAAAAAAAAAAAAC8BAABfcmVscy8ucmVsc1BLAQItABQABgAI&#10;AAAAIQAnQ5E0TwIAAGYEAAAOAAAAAAAAAAAAAAAAAC4CAABkcnMvZTJvRG9jLnhtbFBLAQItABQA&#10;BgAIAAAAIQBY4BCN4QAAAAwBAAAPAAAAAAAAAAAAAAAAAKkEAABkcnMvZG93bnJldi54bWxQSwUG&#10;AAAAAAQABADzAAAAtwUAAAAA&#10;" fillcolor="white [3212]" strokecolor="white [3212]">
                <v:textbox>
                  <w:txbxContent>
                    <w:p w14:paraId="4AC89485" w14:textId="172B8520" w:rsidR="00826721" w:rsidRPr="0028139F" w:rsidRDefault="00D804D9"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hint="cs"/>
                          <w:spacing w:val="-6"/>
                          <w:sz w:val="28"/>
                          <w:cs/>
                        </w:rPr>
                        <w:t xml:space="preserve">     </w:t>
                      </w:r>
                      <w:r w:rsidR="0033086B" w:rsidRPr="0028139F">
                        <w:rPr>
                          <w:rFonts w:ascii="TH SarabunIT๙" w:hAnsi="TH SarabunIT๙" w:cs="TH SarabunIT๙"/>
                          <w:spacing w:val="-6"/>
                          <w:sz w:val="28"/>
                          <w:cs/>
                        </w:rPr>
                        <w:t>กลุ่มพัฒนาระบบบริหาร จัดประชุม</w:t>
                      </w:r>
                      <w:r w:rsidR="000A1E3C" w:rsidRPr="0028139F">
                        <w:rPr>
                          <w:rFonts w:ascii="TH SarabunIT๙" w:hAnsi="TH SarabunIT๙" w:cs="TH SarabunIT๙"/>
                          <w:spacing w:val="-6"/>
                          <w:sz w:val="28"/>
                          <w:cs/>
                        </w:rPr>
                        <w:t>เพื่อติดตามผลการดำเนินงานตามแผนพัฒนาองค์การ หมวด 1 : การนำองค์การ</w:t>
                      </w:r>
                      <w:r w:rsidR="0033086B" w:rsidRPr="0028139F">
                        <w:rPr>
                          <w:rFonts w:ascii="TH SarabunIT๙" w:hAnsi="TH SarabunIT๙" w:cs="TH SarabunIT๙"/>
                          <w:spacing w:val="-6"/>
                          <w:sz w:val="28"/>
                          <w:cs/>
                        </w:rPr>
                        <w:t xml:space="preserve"> เมื่อวันที่ 2</w:t>
                      </w:r>
                      <w:r w:rsidR="000A1E3C" w:rsidRPr="0028139F">
                        <w:rPr>
                          <w:rFonts w:ascii="TH SarabunIT๙" w:hAnsi="TH SarabunIT๙" w:cs="TH SarabunIT๙" w:hint="cs"/>
                          <w:spacing w:val="-6"/>
                          <w:sz w:val="28"/>
                          <w:cs/>
                        </w:rPr>
                        <w:t>9</w:t>
                      </w:r>
                      <w:r w:rsidR="0033086B" w:rsidRPr="0028139F">
                        <w:rPr>
                          <w:rFonts w:ascii="TH SarabunIT๙" w:hAnsi="TH SarabunIT๙" w:cs="TH SarabunIT๙"/>
                          <w:spacing w:val="-6"/>
                          <w:sz w:val="28"/>
                          <w:cs/>
                        </w:rPr>
                        <w:t xml:space="preserve"> </w:t>
                      </w:r>
                      <w:r w:rsidR="000A1E3C" w:rsidRPr="0028139F">
                        <w:rPr>
                          <w:rFonts w:ascii="TH SarabunIT๙" w:hAnsi="TH SarabunIT๙" w:cs="TH SarabunIT๙" w:hint="cs"/>
                          <w:spacing w:val="-6"/>
                          <w:sz w:val="28"/>
                          <w:cs/>
                        </w:rPr>
                        <w:t>กันยายน</w:t>
                      </w:r>
                      <w:r w:rsidR="0033086B" w:rsidRPr="0028139F">
                        <w:rPr>
                          <w:rFonts w:ascii="TH SarabunIT๙" w:hAnsi="TH SarabunIT๙" w:cs="TH SarabunIT๙"/>
                          <w:spacing w:val="-6"/>
                          <w:sz w:val="28"/>
                          <w:cs/>
                        </w:rPr>
                        <w:t xml:space="preserve"> 256</w:t>
                      </w:r>
                      <w:r w:rsidR="000A1E3C" w:rsidRPr="0028139F">
                        <w:rPr>
                          <w:rFonts w:ascii="TH SarabunIT๙" w:hAnsi="TH SarabunIT๙" w:cs="TH SarabunIT๙" w:hint="cs"/>
                          <w:spacing w:val="-6"/>
                          <w:sz w:val="28"/>
                          <w:cs/>
                        </w:rPr>
                        <w:t>4</w:t>
                      </w:r>
                      <w:r w:rsidR="0033086B" w:rsidRPr="0028139F">
                        <w:rPr>
                          <w:rFonts w:ascii="TH SarabunIT๙" w:hAnsi="TH SarabunIT๙" w:cs="TH SarabunIT๙"/>
                          <w:spacing w:val="-6"/>
                          <w:sz w:val="28"/>
                          <w:cs/>
                        </w:rPr>
                        <w:t xml:space="preserve"> </w:t>
                      </w:r>
                      <w:r w:rsidR="000A1E3C" w:rsidRPr="0028139F">
                        <w:rPr>
                          <w:rFonts w:ascii="TH SarabunIT๙" w:hAnsi="TH SarabunIT๙" w:cs="TH SarabunIT๙" w:hint="cs"/>
                          <w:spacing w:val="-6"/>
                          <w:sz w:val="28"/>
                          <w:cs/>
                        </w:rPr>
                        <w:t xml:space="preserve">ซึ่งเป็นการประชุมผ่านโปรแกรม </w:t>
                      </w:r>
                      <w:r w:rsidR="000A1E3C" w:rsidRPr="0028139F">
                        <w:rPr>
                          <w:rFonts w:ascii="TH SarabunIT๙" w:hAnsi="TH SarabunIT๙" w:cs="TH SarabunIT๙"/>
                          <w:spacing w:val="-6"/>
                          <w:sz w:val="28"/>
                        </w:rPr>
                        <w:t xml:space="preserve">Zoom </w:t>
                      </w:r>
                      <w:r w:rsidR="0033086B" w:rsidRPr="0028139F">
                        <w:rPr>
                          <w:rFonts w:ascii="TH SarabunIT๙" w:hAnsi="TH SarabunIT๙" w:cs="TH SarabunIT๙"/>
                          <w:spacing w:val="-6"/>
                          <w:sz w:val="28"/>
                          <w:cs/>
                        </w:rPr>
                        <w:t>ร่วมกับผู้แทนกอง/ศูนย์/สถาบัน/กลุ่ม ทุกหน่วยงานในสังกัดสำนักงานปลัดกระทรวงพาณิชย์ เพื่อ</w:t>
                      </w:r>
                      <w:r w:rsidR="0015626B" w:rsidRPr="0028139F">
                        <w:rPr>
                          <w:rFonts w:ascii="TH SarabunIT๙" w:hAnsi="TH SarabunIT๙" w:cs="TH SarabunIT๙" w:hint="cs"/>
                          <w:spacing w:val="-6"/>
                          <w:sz w:val="28"/>
                          <w:cs/>
                        </w:rPr>
                        <w:t>พิจารณารายงานผลความก้าว</w:t>
                      </w:r>
                      <w:r w:rsidR="0015626B" w:rsidRPr="0028139F">
                        <w:rPr>
                          <w:rFonts w:ascii="TH SarabunIT๙" w:hAnsi="TH SarabunIT๙" w:cs="TH SarabunIT๙"/>
                          <w:spacing w:val="-6"/>
                          <w:sz w:val="28"/>
                          <w:cs/>
                        </w:rPr>
                        <w:t>หน้าการดำเนินการตามแผนพัฒนาองค์การ</w:t>
                      </w:r>
                      <w:r w:rsidR="0015626B" w:rsidRPr="0028139F">
                        <w:rPr>
                          <w:rFonts w:ascii="TH SarabunIT๙" w:hAnsi="TH SarabunIT๙" w:cs="TH SarabunIT๙" w:hint="cs"/>
                          <w:spacing w:val="-6"/>
                          <w:sz w:val="28"/>
                          <w:cs/>
                        </w:rPr>
                        <w:t xml:space="preserve"> </w:t>
                      </w:r>
                      <w:r w:rsidR="0015626B" w:rsidRPr="0028139F">
                        <w:rPr>
                          <w:rFonts w:ascii="TH SarabunIT๙" w:hAnsi="TH SarabunIT๙" w:cs="TH SarabunIT๙"/>
                          <w:spacing w:val="-6"/>
                          <w:sz w:val="28"/>
                          <w:cs/>
                        </w:rPr>
                        <w:t>ประจำปีงบประมาณ พ.ศ. 2564 หมวด 1 การนำองค์การ</w:t>
                      </w:r>
                      <w:r w:rsidR="0015626B" w:rsidRPr="0028139F">
                        <w:rPr>
                          <w:rFonts w:ascii="TH SarabunIT๙" w:hAnsi="TH SarabunIT๙" w:cs="TH SarabunIT๙" w:hint="cs"/>
                          <w:spacing w:val="-6"/>
                          <w:sz w:val="28"/>
                          <w:cs/>
                        </w:rPr>
                        <w:t xml:space="preserve"> ซึ่ง</w:t>
                      </w:r>
                      <w:r w:rsidR="00826721" w:rsidRPr="0028139F">
                        <w:rPr>
                          <w:rFonts w:ascii="TH SarabunIT๙" w:hAnsi="TH SarabunIT๙" w:cs="TH SarabunIT๙" w:hint="cs"/>
                          <w:spacing w:val="-6"/>
                          <w:sz w:val="28"/>
                          <w:cs/>
                        </w:rPr>
                        <w:t>ประกอบด้วย 4 กิจกรรม ได้แก่</w:t>
                      </w:r>
                    </w:p>
                    <w:p w14:paraId="6908061D" w14:textId="60DF2808" w:rsidR="00826721" w:rsidRPr="0028139F" w:rsidRDefault="00826721"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spacing w:val="-6"/>
                          <w:sz w:val="28"/>
                        </w:rPr>
                        <w:t xml:space="preserve">     1. </w:t>
                      </w:r>
                      <w:r w:rsidRPr="0028139F">
                        <w:rPr>
                          <w:rFonts w:ascii="TH SarabunIT๙" w:hAnsi="TH SarabunIT๙" w:cs="TH SarabunIT๙"/>
                          <w:spacing w:val="-6"/>
                          <w:sz w:val="28"/>
                          <w:cs/>
                        </w:rPr>
                        <w:t>การกำหนดและสื่อสารถ่ายทอดวิสัยทัศน์ ยุทธศาสตร์ ของ</w:t>
                      </w:r>
                      <w:r w:rsidRPr="0028139F">
                        <w:rPr>
                          <w:rFonts w:ascii="TH SarabunIT๙" w:hAnsi="TH SarabunIT๙" w:cs="TH SarabunIT๙" w:hint="cs"/>
                          <w:spacing w:val="-6"/>
                          <w:sz w:val="28"/>
                          <w:cs/>
                        </w:rPr>
                        <w:t>สำนักงานปลัดกระทรวงพาณิชย์</w:t>
                      </w:r>
                    </w:p>
                    <w:p w14:paraId="43470172" w14:textId="47C1E999" w:rsidR="00826721" w:rsidRPr="0028139F" w:rsidRDefault="00826721"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spacing w:val="-6"/>
                          <w:sz w:val="28"/>
                        </w:rPr>
                        <w:t xml:space="preserve">     2. </w:t>
                      </w:r>
                      <w:r w:rsidRPr="0028139F">
                        <w:rPr>
                          <w:rFonts w:ascii="TH SarabunIT๙" w:hAnsi="TH SarabunIT๙" w:cs="TH SarabunIT๙"/>
                          <w:spacing w:val="-6"/>
                          <w:sz w:val="28"/>
                          <w:cs/>
                        </w:rPr>
                        <w:t>การป้องกันการทุจริตและสร้างความโปร่งใส</w:t>
                      </w:r>
                    </w:p>
                    <w:p w14:paraId="47911068" w14:textId="4848CB77" w:rsidR="00826721" w:rsidRPr="0028139F" w:rsidRDefault="00826721"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spacing w:val="-6"/>
                          <w:sz w:val="28"/>
                        </w:rPr>
                        <w:t xml:space="preserve">     3. </w:t>
                      </w:r>
                      <w:r w:rsidRPr="0028139F">
                        <w:rPr>
                          <w:rFonts w:ascii="TH SarabunIT๙" w:hAnsi="TH SarabunIT๙" w:cs="TH SarabunIT๙"/>
                          <w:spacing w:val="-6"/>
                          <w:sz w:val="28"/>
                          <w:cs/>
                        </w:rPr>
                        <w:t>การส่งเสริมให้เครือข่ายทั้งภายในและภายนอกเข้ามามีส่วนร่วมในการสร้างนวัตกรรม</w:t>
                      </w:r>
                    </w:p>
                    <w:p w14:paraId="44CAE0C2" w14:textId="77777777" w:rsidR="00826721" w:rsidRPr="0028139F" w:rsidRDefault="00826721" w:rsidP="007911C3">
                      <w:pPr>
                        <w:spacing w:after="0" w:line="280" w:lineRule="exact"/>
                        <w:jc w:val="thaiDistribute"/>
                        <w:rPr>
                          <w:rFonts w:ascii="TH SarabunIT๙" w:hAnsi="TH SarabunIT๙" w:cs="TH SarabunIT๙"/>
                          <w:spacing w:val="-6"/>
                          <w:sz w:val="28"/>
                        </w:rPr>
                      </w:pPr>
                      <w:r w:rsidRPr="0028139F">
                        <w:rPr>
                          <w:rFonts w:ascii="TH SarabunIT๙" w:hAnsi="TH SarabunIT๙" w:cs="TH SarabunIT๙"/>
                          <w:spacing w:val="-6"/>
                          <w:sz w:val="28"/>
                        </w:rPr>
                        <w:t xml:space="preserve">     4.  </w:t>
                      </w:r>
                      <w:r w:rsidRPr="0028139F">
                        <w:rPr>
                          <w:rFonts w:ascii="TH SarabunIT๙" w:hAnsi="TH SarabunIT๙" w:cs="TH SarabunIT๙"/>
                          <w:spacing w:val="-6"/>
                          <w:sz w:val="28"/>
                          <w:cs/>
                        </w:rPr>
                        <w:t>การจัดการผลกระทบทางลบต่อชุมชน สังคม และสิ่งแวดล้อม</w:t>
                      </w:r>
                      <w:r w:rsidRPr="0028139F">
                        <w:rPr>
                          <w:rFonts w:ascii="TH SarabunIT๙" w:hAnsi="TH SarabunIT๙" w:cs="TH SarabunIT๙"/>
                          <w:spacing w:val="-6"/>
                          <w:sz w:val="28"/>
                        </w:rPr>
                        <w:t xml:space="preserve"> </w:t>
                      </w:r>
                    </w:p>
                    <w:p w14:paraId="2226DFA0" w14:textId="3C574561" w:rsidR="00953586" w:rsidRPr="0028139F" w:rsidRDefault="00826721" w:rsidP="007911C3">
                      <w:pPr>
                        <w:spacing w:after="0" w:line="280" w:lineRule="exact"/>
                        <w:jc w:val="thaiDistribute"/>
                        <w:rPr>
                          <w:rFonts w:ascii="TH SarabunIT๙" w:hAnsi="TH SarabunIT๙" w:cs="TH SarabunIT๙"/>
                          <w:spacing w:val="-6"/>
                          <w:sz w:val="28"/>
                          <w:cs/>
                        </w:rPr>
                      </w:pPr>
                      <w:r w:rsidRPr="0028139F">
                        <w:rPr>
                          <w:rFonts w:ascii="TH SarabunIT๙" w:hAnsi="TH SarabunIT๙" w:cs="TH SarabunIT๙" w:hint="cs"/>
                          <w:spacing w:val="-6"/>
                          <w:sz w:val="28"/>
                          <w:cs/>
                        </w:rPr>
                        <w:t xml:space="preserve">     ทั้งนี้ </w:t>
                      </w:r>
                      <w:r w:rsidR="00A12903">
                        <w:rPr>
                          <w:rFonts w:ascii="TH SarabunIT๙" w:hAnsi="TH SarabunIT๙" w:cs="TH SarabunIT๙" w:hint="cs"/>
                          <w:spacing w:val="-6"/>
                          <w:sz w:val="28"/>
                          <w:cs/>
                        </w:rPr>
                        <w:t>ผลการประชุมได้ข้อสรุปว่า</w:t>
                      </w:r>
                      <w:r w:rsidR="0015626B" w:rsidRPr="0028139F">
                        <w:rPr>
                          <w:rFonts w:ascii="TH SarabunIT๙" w:hAnsi="TH SarabunIT๙" w:cs="TH SarabunIT๙" w:hint="cs"/>
                          <w:spacing w:val="-6"/>
                          <w:sz w:val="28"/>
                          <w:cs/>
                        </w:rPr>
                        <w:t>หน่วยงานที่เกี่ยวข้องสามารถดำเนินการ</w:t>
                      </w:r>
                      <w:r w:rsidR="00A12903">
                        <w:rPr>
                          <w:rFonts w:ascii="TH SarabunIT๙" w:hAnsi="TH SarabunIT๙" w:cs="TH SarabunIT๙" w:hint="cs"/>
                          <w:spacing w:val="-6"/>
                          <w:sz w:val="28"/>
                          <w:cs/>
                        </w:rPr>
                        <w:t>ได้</w:t>
                      </w:r>
                      <w:r w:rsidR="0015626B" w:rsidRPr="0028139F">
                        <w:rPr>
                          <w:rFonts w:ascii="TH SarabunIT๙" w:hAnsi="TH SarabunIT๙" w:cs="TH SarabunIT๙" w:hint="cs"/>
                          <w:spacing w:val="-6"/>
                          <w:sz w:val="28"/>
                          <w:cs/>
                        </w:rPr>
                        <w:t>ครบถ้วนตามแผน</w:t>
                      </w:r>
                      <w:r w:rsidRPr="0028139F">
                        <w:rPr>
                          <w:rFonts w:ascii="TH SarabunIT๙" w:hAnsi="TH SarabunIT๙" w:cs="TH SarabunIT๙" w:hint="cs"/>
                          <w:spacing w:val="-6"/>
                          <w:sz w:val="28"/>
                          <w:cs/>
                        </w:rPr>
                        <w:t>ฯ</w:t>
                      </w:r>
                    </w:p>
                  </w:txbxContent>
                </v:textbox>
                <w10:wrap anchorx="margin"/>
              </v:shape>
            </w:pict>
          </mc:Fallback>
        </mc:AlternateContent>
      </w:r>
      <w:r w:rsidR="00187376" w:rsidRPr="00A901F4">
        <w:rPr>
          <w:rFonts w:ascii="TH SarabunIT๙" w:hAnsi="TH SarabunIT๙" w:cs="TH SarabunIT๙"/>
          <w:noProof/>
          <w:sz w:val="2"/>
          <w:szCs w:val="2"/>
          <w:cs/>
        </w:rPr>
        <w:drawing>
          <wp:anchor distT="0" distB="0" distL="114300" distR="114300" simplePos="0" relativeHeight="252572672" behindDoc="0" locked="0" layoutInCell="1" allowOverlap="1" wp14:anchorId="7206CB68" wp14:editId="1C6F1C44">
            <wp:simplePos x="0" y="0"/>
            <wp:positionH relativeFrom="column">
              <wp:posOffset>5438775</wp:posOffset>
            </wp:positionH>
            <wp:positionV relativeFrom="paragraph">
              <wp:posOffset>61121</wp:posOffset>
            </wp:positionV>
            <wp:extent cx="1692275" cy="1044575"/>
            <wp:effectExtent l="0" t="0" r="3175" b="3175"/>
            <wp:wrapSquare wrapText="bothSides"/>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รูปภาพ 14"/>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92275" cy="1044575"/>
                    </a:xfrm>
                    <a:prstGeom prst="rect">
                      <a:avLst/>
                    </a:prstGeom>
                  </pic:spPr>
                </pic:pic>
              </a:graphicData>
            </a:graphic>
            <wp14:sizeRelH relativeFrom="page">
              <wp14:pctWidth>0</wp14:pctWidth>
            </wp14:sizeRelH>
            <wp14:sizeRelV relativeFrom="page">
              <wp14:pctHeight>0</wp14:pctHeight>
            </wp14:sizeRelV>
          </wp:anchor>
        </w:drawing>
      </w:r>
    </w:p>
    <w:p w14:paraId="5D4E8C31" w14:textId="578DAAB2" w:rsidR="001457F0" w:rsidRPr="001457F0" w:rsidRDefault="001457F0" w:rsidP="001457F0">
      <w:pPr>
        <w:rPr>
          <w:rFonts w:ascii="TH SarabunIT๙" w:hAnsi="TH SarabunIT๙" w:cs="TH SarabunIT๙"/>
          <w:sz w:val="2"/>
          <w:szCs w:val="2"/>
        </w:rPr>
      </w:pPr>
    </w:p>
    <w:p w14:paraId="24984073" w14:textId="3CEC2BCA" w:rsidR="001457F0" w:rsidRPr="001457F0" w:rsidRDefault="001457F0" w:rsidP="001457F0">
      <w:pPr>
        <w:rPr>
          <w:rFonts w:ascii="TH SarabunIT๙" w:hAnsi="TH SarabunIT๙" w:cs="TH SarabunIT๙"/>
          <w:sz w:val="2"/>
          <w:szCs w:val="2"/>
        </w:rPr>
      </w:pPr>
    </w:p>
    <w:p w14:paraId="4DE94C5B" w14:textId="13C8BF30" w:rsidR="001457F0" w:rsidRPr="001457F0" w:rsidRDefault="001457F0" w:rsidP="001457F0">
      <w:pPr>
        <w:rPr>
          <w:rFonts w:ascii="TH SarabunIT๙" w:hAnsi="TH SarabunIT๙" w:cs="TH SarabunIT๙"/>
          <w:sz w:val="2"/>
          <w:szCs w:val="2"/>
        </w:rPr>
      </w:pPr>
    </w:p>
    <w:p w14:paraId="009E744C" w14:textId="06DDA327" w:rsidR="001457F0" w:rsidRPr="001457F0" w:rsidRDefault="001457F0" w:rsidP="001457F0">
      <w:pPr>
        <w:rPr>
          <w:rFonts w:ascii="TH SarabunIT๙" w:hAnsi="TH SarabunIT๙" w:cs="TH SarabunIT๙"/>
          <w:sz w:val="2"/>
          <w:szCs w:val="2"/>
        </w:rPr>
      </w:pPr>
    </w:p>
    <w:p w14:paraId="0BB1BC60" w14:textId="4466A6FF" w:rsidR="001457F0" w:rsidRPr="001457F0" w:rsidRDefault="001457F0" w:rsidP="001457F0">
      <w:pPr>
        <w:rPr>
          <w:rFonts w:ascii="TH SarabunIT๙" w:hAnsi="TH SarabunIT๙" w:cs="TH SarabunIT๙"/>
          <w:sz w:val="2"/>
          <w:szCs w:val="2"/>
        </w:rPr>
      </w:pPr>
    </w:p>
    <w:p w14:paraId="2220D8CB" w14:textId="46CBE5C6" w:rsidR="001457F0" w:rsidRPr="001457F0" w:rsidRDefault="001457F0" w:rsidP="001457F0">
      <w:pPr>
        <w:rPr>
          <w:rFonts w:ascii="TH SarabunIT๙" w:hAnsi="TH SarabunIT๙" w:cs="TH SarabunIT๙"/>
          <w:sz w:val="2"/>
          <w:szCs w:val="2"/>
        </w:rPr>
      </w:pPr>
    </w:p>
    <w:p w14:paraId="173BAD9C" w14:textId="29189DCA" w:rsidR="001457F0" w:rsidRDefault="001457F0" w:rsidP="001457F0">
      <w:pPr>
        <w:rPr>
          <w:rFonts w:ascii="TH SarabunIT๙" w:hAnsi="TH SarabunIT๙" w:cs="TH SarabunIT๙"/>
          <w:sz w:val="2"/>
          <w:szCs w:val="2"/>
        </w:rPr>
      </w:pPr>
    </w:p>
    <w:p w14:paraId="566988F5" w14:textId="387D775E" w:rsidR="00390F02" w:rsidRPr="001457F0" w:rsidRDefault="00390F02" w:rsidP="001457F0">
      <w:pPr>
        <w:rPr>
          <w:rFonts w:ascii="TH SarabunIT๙" w:hAnsi="TH SarabunIT๙" w:cs="TH SarabunIT๙"/>
          <w:sz w:val="2"/>
          <w:szCs w:val="2"/>
        </w:rPr>
      </w:pPr>
    </w:p>
    <w:p w14:paraId="3365E935" w14:textId="40591D0D" w:rsidR="001457F0" w:rsidRPr="001457F0" w:rsidRDefault="00380B74" w:rsidP="001457F0">
      <w:pPr>
        <w:rPr>
          <w:rFonts w:ascii="TH SarabunIT๙" w:hAnsi="TH SarabunIT๙" w:cs="TH SarabunIT๙"/>
          <w:sz w:val="2"/>
          <w:szCs w:val="2"/>
        </w:rPr>
      </w:pPr>
      <w:r w:rsidRPr="00FE2EBE">
        <w:rPr>
          <w:rFonts w:ascii="TH SarabunIT๙" w:hAnsi="TH SarabunIT๙" w:cs="TH SarabunIT๙"/>
          <w:noProof/>
          <w:sz w:val="32"/>
          <w:szCs w:val="32"/>
        </w:rPr>
        <mc:AlternateContent>
          <mc:Choice Requires="wps">
            <w:drawing>
              <wp:anchor distT="0" distB="0" distL="114300" distR="114300" simplePos="0" relativeHeight="252569600" behindDoc="1" locked="0" layoutInCell="1" allowOverlap="1" wp14:anchorId="5E59A3DB" wp14:editId="35CB710D">
                <wp:simplePos x="0" y="0"/>
                <wp:positionH relativeFrom="margin">
                  <wp:posOffset>-74295</wp:posOffset>
                </wp:positionH>
                <wp:positionV relativeFrom="paragraph">
                  <wp:posOffset>51641</wp:posOffset>
                </wp:positionV>
                <wp:extent cx="3695700" cy="819150"/>
                <wp:effectExtent l="0" t="0" r="19050" b="19050"/>
                <wp:wrapNone/>
                <wp:docPr id="1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19150"/>
                        </a:xfrm>
                        <a:prstGeom prst="rect">
                          <a:avLst/>
                        </a:prstGeom>
                        <a:solidFill>
                          <a:schemeClr val="bg1"/>
                        </a:solidFill>
                        <a:ln w="9525">
                          <a:solidFill>
                            <a:schemeClr val="bg1"/>
                          </a:solidFill>
                          <a:miter lim="800000"/>
                          <a:headEnd/>
                          <a:tailEnd/>
                        </a:ln>
                      </wps:spPr>
                      <wps:txbx>
                        <w:txbxContent>
                          <w:p w14:paraId="260780EB" w14:textId="40E30924" w:rsidR="00087DBC" w:rsidRPr="00BD6DFF" w:rsidRDefault="0014077E" w:rsidP="007911C3">
                            <w:pPr>
                              <w:spacing w:after="0" w:line="280" w:lineRule="exact"/>
                              <w:jc w:val="thaiDistribute"/>
                              <w:rPr>
                                <w:rFonts w:ascii="TH SarabunIT๙" w:hAnsi="TH SarabunIT๙" w:cs="TH SarabunIT๙"/>
                                <w:spacing w:val="-4"/>
                                <w:sz w:val="28"/>
                                <w:cs/>
                              </w:rPr>
                            </w:pPr>
                            <w:r w:rsidRPr="00BD6DFF">
                              <w:rPr>
                                <w:rFonts w:ascii="TH SarabunIT๙" w:hAnsi="TH SarabunIT๙" w:cs="TH SarabunIT๙"/>
                                <w:spacing w:val="-4"/>
                                <w:sz w:val="28"/>
                                <w:cs/>
                              </w:rPr>
                              <w:t>สถาบัน/กลุ่ม ทุกหน่วยงานในสังกัดสำนักงานปลัดกระทรวงพาณิชย์ เพื่อติดตาม</w:t>
                            </w:r>
                            <w:r w:rsidRPr="00BD6DFF">
                              <w:rPr>
                                <w:rFonts w:ascii="TH SarabunIT๙" w:hAnsi="TH SarabunIT๙" w:cs="TH SarabunIT๙" w:hint="cs"/>
                                <w:spacing w:val="-4"/>
                                <w:sz w:val="28"/>
                                <w:cs/>
                              </w:rPr>
                              <w:t>ความคืบหน้าการ</w:t>
                            </w:r>
                            <w:r w:rsidRPr="00BD6DFF">
                              <w:rPr>
                                <w:rFonts w:ascii="TH SarabunIT๙" w:hAnsi="TH SarabunIT๙" w:cs="TH SarabunIT๙"/>
                                <w:spacing w:val="-4"/>
                                <w:sz w:val="28"/>
                                <w:cs/>
                              </w:rPr>
                              <w:t>ดำเนินงานตามแผนพัฒนาองค์การ</w:t>
                            </w:r>
                            <w:r w:rsidRPr="00BD6DFF">
                              <w:rPr>
                                <w:rFonts w:ascii="TH SarabunIT๙" w:hAnsi="TH SarabunIT๙" w:cs="TH SarabunIT๙" w:hint="cs"/>
                                <w:spacing w:val="-4"/>
                                <w:sz w:val="28"/>
                                <w:cs/>
                              </w:rPr>
                              <w:t xml:space="preserve"> </w:t>
                            </w:r>
                            <w:r w:rsidRPr="00BD6DFF">
                              <w:rPr>
                                <w:rFonts w:ascii="TH SarabunIT๙" w:hAnsi="TH SarabunIT๙" w:cs="TH SarabunIT๙"/>
                                <w:spacing w:val="-4"/>
                                <w:sz w:val="28"/>
                                <w:cs/>
                              </w:rPr>
                              <w:t>หมวด 6 การมุ่งเน้นระบบปฏิบัติการ เพื่อให้บรรลุเป้าหมาย</w:t>
                            </w:r>
                            <w:r w:rsidR="007F3565">
                              <w:rPr>
                                <w:rFonts w:ascii="TH SarabunIT๙" w:hAnsi="TH SarabunIT๙" w:cs="TH SarabunIT๙" w:hint="cs"/>
                                <w:spacing w:val="-4"/>
                                <w:sz w:val="28"/>
                                <w:cs/>
                              </w:rPr>
                              <w:t>การพัฒนาปรับปรุงองค์กรให้เป็นไปตาม</w:t>
                            </w:r>
                            <w:r w:rsidRPr="00BD6DFF">
                              <w:rPr>
                                <w:rFonts w:ascii="TH SarabunIT๙" w:hAnsi="TH SarabunIT๙" w:cs="TH SarabunIT๙"/>
                                <w:spacing w:val="-4"/>
                                <w:sz w:val="28"/>
                                <w:cs/>
                              </w:rPr>
                              <w:t xml:space="preserve">มาตรฐานตามเกณฑ์คุณภาพการบริหารจัดการภาครัฐ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59A3DB" id="_x0000_s1035" type="#_x0000_t202" style="position:absolute;margin-left:-5.85pt;margin-top:4.05pt;width:291pt;height:64.5pt;z-index:-2507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w9TQIAAGYEAAAOAAAAZHJzL2Uyb0RvYy54bWysVM2O0zAQviPxDpbvNE1pd7dR09XSZRHS&#10;8iMtPIDrOI2F4wm226TcQEjAY3BAnLhwyr5NHoWx05ZqOYHIwZrx2J+/+WYms/OmVGQjjJWgUxoP&#10;hpQIzSGTepXS16+uHpxRYh3TGVOgRUq3wtLz+f17s7pKxAgKUJkwBEG0TeoqpYVzVRJFlheiZHYA&#10;ldAYzMGUzKFrVlFmWI3opYpGw+FJVIPJKgNcWIu7l32QzgN+ngvuXuS5FY6olCI3F1YT1qVfo/mM&#10;JSvDqkLyHQ32DyxKJjU+eoC6ZI6RtZF/QJWSG7CQuwGHMoI8l1yEHDCbeHgnm5uCVSLkguLY6iCT&#10;/X+w/PnmpSEyw9qhPJqVWKOufd+137rbz137o2s/de2H7vZLsD927feu/dm1X8nIS1dXNkGEmwox&#10;XPMIGoQJMtjqGvgbSzQsCqZX4sIYqAvBMqQe+5vR0dUex3qQZf0MMqTA1g4CUJOb0uuKShFER47b&#10;Q9lE4wjHzYcn08npEEMcY2fxNJ6EukYs2d+ujHVPBJTEGyk12BYBnW2urfNsWLI/4h+zoGR2JZUK&#10;jm9FsVCGbBg20XLV879zSmlSp3Q6GU36/P8eoZQOJ0HJEnMY+q/vTS/aY52FPnVMqt5GwkrvVPTC&#10;9RK6ZtmEWk73xVlCtkVZDfSNj4OKRgHmHSU1Nn1K7ds1M4IS9VRjaabxeOynJDjjyekIHXMcWR5H&#10;mOYIlVJHSW8uXJgsr5qGCyxhLoO6vtY9kx1lbOYg+m7w/LQc++HU79/D/BcAAAD//wMAUEsDBBQA&#10;BgAIAAAAIQDQwNrj3wAAAAkBAAAPAAAAZHJzL2Rvd25yZXYueG1sTI9BS8NAEIXvgv9hGcGLtJu1&#10;aELMptRC6UE8WCO9TrNjEszOhuy2if/e9aTH4X28902xnm0vLjT6zrEGtUxAENfOdNxoqN53iwyE&#10;D8gGe8ek4Zs8rMvrqwJz4yZ+o8shNCKWsM9RQxvCkEvp65Ys+qUbiGP26UaLIZ5jI82IUyy3vbxP&#10;kkdpseO40OJA25bqr8PZani5Q86qjI8f29fNsZl2+/Bc7bW+vZk3TyACzeEPhl/9qA5ldDq5Mxsv&#10;eg0LpdKIasgUiJg/pMkKxCmCq1SBLAv5/4PyBwAA//8DAFBLAQItABQABgAIAAAAIQC2gziS/gAA&#10;AOEBAAATAAAAAAAAAAAAAAAAAAAAAABbQ29udGVudF9UeXBlc10ueG1sUEsBAi0AFAAGAAgAAAAh&#10;ADj9If/WAAAAlAEAAAsAAAAAAAAAAAAAAAAALwEAAF9yZWxzLy5yZWxzUEsBAi0AFAAGAAgAAAAh&#10;ABBgrD1NAgAAZgQAAA4AAAAAAAAAAAAAAAAALgIAAGRycy9lMm9Eb2MueG1sUEsBAi0AFAAGAAgA&#10;AAAhANDA2uPfAAAACQEAAA8AAAAAAAAAAAAAAAAApwQAAGRycy9kb3ducmV2LnhtbFBLBQYAAAAA&#10;BAAEAPMAAACzBQAAAAA=&#10;" fillcolor="white [3212]" strokecolor="white [3212]">
                <v:textbox>
                  <w:txbxContent>
                    <w:p w14:paraId="260780EB" w14:textId="40E30924" w:rsidR="00087DBC" w:rsidRPr="00BD6DFF" w:rsidRDefault="0014077E" w:rsidP="007911C3">
                      <w:pPr>
                        <w:spacing w:after="0" w:line="280" w:lineRule="exact"/>
                        <w:jc w:val="thaiDistribute"/>
                        <w:rPr>
                          <w:rFonts w:ascii="TH SarabunIT๙" w:hAnsi="TH SarabunIT๙" w:cs="TH SarabunIT๙"/>
                          <w:spacing w:val="-4"/>
                          <w:sz w:val="28"/>
                          <w:cs/>
                        </w:rPr>
                      </w:pPr>
                      <w:r w:rsidRPr="00BD6DFF">
                        <w:rPr>
                          <w:rFonts w:ascii="TH SarabunIT๙" w:hAnsi="TH SarabunIT๙" w:cs="TH SarabunIT๙"/>
                          <w:spacing w:val="-4"/>
                          <w:sz w:val="28"/>
                          <w:cs/>
                        </w:rPr>
                        <w:t>สถาบัน/กลุ่ม ทุกหน่วยงานในสังกัดสำนักงานปลัดกระทรวงพาณิชย์ เพื่อติดตาม</w:t>
                      </w:r>
                      <w:r w:rsidRPr="00BD6DFF">
                        <w:rPr>
                          <w:rFonts w:ascii="TH SarabunIT๙" w:hAnsi="TH SarabunIT๙" w:cs="TH SarabunIT๙" w:hint="cs"/>
                          <w:spacing w:val="-4"/>
                          <w:sz w:val="28"/>
                          <w:cs/>
                        </w:rPr>
                        <w:t>ความคืบหน้าการ</w:t>
                      </w:r>
                      <w:r w:rsidRPr="00BD6DFF">
                        <w:rPr>
                          <w:rFonts w:ascii="TH SarabunIT๙" w:hAnsi="TH SarabunIT๙" w:cs="TH SarabunIT๙"/>
                          <w:spacing w:val="-4"/>
                          <w:sz w:val="28"/>
                          <w:cs/>
                        </w:rPr>
                        <w:t>ดำเนินงานตามแผนพัฒนาองค์การ</w:t>
                      </w:r>
                      <w:r w:rsidRPr="00BD6DFF">
                        <w:rPr>
                          <w:rFonts w:ascii="TH SarabunIT๙" w:hAnsi="TH SarabunIT๙" w:cs="TH SarabunIT๙" w:hint="cs"/>
                          <w:spacing w:val="-4"/>
                          <w:sz w:val="28"/>
                          <w:cs/>
                        </w:rPr>
                        <w:t xml:space="preserve"> </w:t>
                      </w:r>
                      <w:r w:rsidRPr="00BD6DFF">
                        <w:rPr>
                          <w:rFonts w:ascii="TH SarabunIT๙" w:hAnsi="TH SarabunIT๙" w:cs="TH SarabunIT๙"/>
                          <w:spacing w:val="-4"/>
                          <w:sz w:val="28"/>
                          <w:cs/>
                        </w:rPr>
                        <w:t>หมวด 6 การมุ่งเน้นระบบปฏิบัติการ เพื่อให้บรรลุเป้าหมาย</w:t>
                      </w:r>
                      <w:r w:rsidR="007F3565">
                        <w:rPr>
                          <w:rFonts w:ascii="TH SarabunIT๙" w:hAnsi="TH SarabunIT๙" w:cs="TH SarabunIT๙" w:hint="cs"/>
                          <w:spacing w:val="-4"/>
                          <w:sz w:val="28"/>
                          <w:cs/>
                        </w:rPr>
                        <w:t>การพัฒนาปรับปรุงองค์กรให้เป็นไปตาม</w:t>
                      </w:r>
                      <w:r w:rsidRPr="00BD6DFF">
                        <w:rPr>
                          <w:rFonts w:ascii="TH SarabunIT๙" w:hAnsi="TH SarabunIT๙" w:cs="TH SarabunIT๙"/>
                          <w:spacing w:val="-4"/>
                          <w:sz w:val="28"/>
                          <w:cs/>
                        </w:rPr>
                        <w:t xml:space="preserve">มาตรฐานตามเกณฑ์คุณภาพการบริหารจัดการภาครัฐ </w:t>
                      </w:r>
                    </w:p>
                  </w:txbxContent>
                </v:textbox>
                <w10:wrap anchorx="margin"/>
              </v:shape>
            </w:pict>
          </mc:Fallback>
        </mc:AlternateContent>
      </w:r>
    </w:p>
    <w:p w14:paraId="1A4B5A3F" w14:textId="75773987" w:rsidR="001457F0" w:rsidRPr="001457F0" w:rsidRDefault="001457F0" w:rsidP="001457F0">
      <w:pPr>
        <w:rPr>
          <w:rFonts w:ascii="TH SarabunIT๙" w:hAnsi="TH SarabunIT๙" w:cs="TH SarabunIT๙"/>
          <w:sz w:val="2"/>
          <w:szCs w:val="2"/>
        </w:rPr>
      </w:pPr>
    </w:p>
    <w:p w14:paraId="2ABD0111" w14:textId="03B28F7E" w:rsidR="001457F0" w:rsidRPr="001457F0" w:rsidRDefault="001457F0" w:rsidP="001457F0">
      <w:pPr>
        <w:rPr>
          <w:rFonts w:ascii="TH SarabunIT๙" w:hAnsi="TH SarabunIT๙" w:cs="TH SarabunIT๙"/>
          <w:sz w:val="2"/>
          <w:szCs w:val="2"/>
        </w:rPr>
      </w:pPr>
    </w:p>
    <w:p w14:paraId="0E73B312" w14:textId="6A921CD7" w:rsidR="001457F0" w:rsidRPr="001457F0" w:rsidRDefault="001457F0" w:rsidP="001457F0">
      <w:pPr>
        <w:rPr>
          <w:rFonts w:ascii="TH SarabunIT๙" w:hAnsi="TH SarabunIT๙" w:cs="TH SarabunIT๙"/>
          <w:sz w:val="2"/>
          <w:szCs w:val="2"/>
        </w:rPr>
      </w:pPr>
    </w:p>
    <w:p w14:paraId="0A21201F" w14:textId="2DA43466" w:rsidR="001457F0" w:rsidRPr="001457F0" w:rsidRDefault="001457F0" w:rsidP="001457F0">
      <w:pPr>
        <w:rPr>
          <w:rFonts w:ascii="TH SarabunIT๙" w:hAnsi="TH SarabunIT๙" w:cs="TH SarabunIT๙"/>
          <w:sz w:val="2"/>
          <w:szCs w:val="2"/>
        </w:rPr>
      </w:pPr>
    </w:p>
    <w:p w14:paraId="4A3132F7" w14:textId="0C8E316D" w:rsidR="001457F0" w:rsidRDefault="001457F0" w:rsidP="001457F0">
      <w:pPr>
        <w:rPr>
          <w:rFonts w:ascii="TH SarabunIT๙" w:hAnsi="TH SarabunIT๙" w:cs="TH SarabunIT๙"/>
          <w:sz w:val="2"/>
          <w:szCs w:val="2"/>
        </w:rPr>
      </w:pPr>
    </w:p>
    <w:p w14:paraId="0128F81A" w14:textId="4852BDF7" w:rsidR="00B554A4" w:rsidRDefault="00380B74" w:rsidP="001457F0">
      <w:pPr>
        <w:rPr>
          <w:rFonts w:ascii="TH SarabunIT๙" w:hAnsi="TH SarabunIT๙" w:cs="TH SarabunIT๙"/>
          <w:sz w:val="2"/>
          <w:szCs w:val="2"/>
        </w:rPr>
      </w:pPr>
      <w:r w:rsidRPr="007911C3">
        <w:rPr>
          <w:rFonts w:ascii="TH SarabunIT๙" w:hAnsi="TH SarabunIT๙" w:cs="TH SarabunIT๙"/>
          <w:noProof/>
          <w:sz w:val="2"/>
          <w:szCs w:val="2"/>
          <w:cs/>
        </w:rPr>
        <w:drawing>
          <wp:anchor distT="0" distB="0" distL="114300" distR="114300" simplePos="0" relativeHeight="252575744" behindDoc="0" locked="0" layoutInCell="1" allowOverlap="1" wp14:anchorId="43D8B595" wp14:editId="3C6A3A66">
            <wp:simplePos x="0" y="0"/>
            <wp:positionH relativeFrom="margin">
              <wp:posOffset>12065</wp:posOffset>
            </wp:positionH>
            <wp:positionV relativeFrom="paragraph">
              <wp:posOffset>596900</wp:posOffset>
            </wp:positionV>
            <wp:extent cx="1693545" cy="1044575"/>
            <wp:effectExtent l="0" t="0" r="1905" b="3175"/>
            <wp:wrapSquare wrapText="bothSides"/>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รูปภาพ 13"/>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15293"/>
                    <a:stretch/>
                  </pic:blipFill>
                  <pic:spPr bwMode="auto">
                    <a:xfrm>
                      <a:off x="0" y="0"/>
                      <a:ext cx="1693545"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03B3">
        <w:rPr>
          <w:rFonts w:ascii="TH SarabunIT๙" w:hAnsi="TH SarabunIT๙" w:cs="TH SarabunIT๙"/>
          <w:noProof/>
          <w:sz w:val="10"/>
          <w:szCs w:val="14"/>
        </w:rPr>
        <mc:AlternateContent>
          <mc:Choice Requires="wps">
            <w:drawing>
              <wp:anchor distT="0" distB="0" distL="114300" distR="114300" simplePos="0" relativeHeight="252581888" behindDoc="1" locked="0" layoutInCell="1" allowOverlap="1" wp14:anchorId="0541CA8C" wp14:editId="484C912D">
                <wp:simplePos x="0" y="0"/>
                <wp:positionH relativeFrom="margin">
                  <wp:posOffset>-67310</wp:posOffset>
                </wp:positionH>
                <wp:positionV relativeFrom="paragraph">
                  <wp:posOffset>111125</wp:posOffset>
                </wp:positionV>
                <wp:extent cx="3693795" cy="486410"/>
                <wp:effectExtent l="0" t="0" r="1905" b="8890"/>
                <wp:wrapNone/>
                <wp:docPr id="20" name="Text Box 20"/>
                <wp:cNvGraphicFramePr/>
                <a:graphic xmlns:a="http://schemas.openxmlformats.org/drawingml/2006/main">
                  <a:graphicData uri="http://schemas.microsoft.com/office/word/2010/wordprocessingShape">
                    <wps:wsp>
                      <wps:cNvSpPr txBox="1"/>
                      <wps:spPr>
                        <a:xfrm>
                          <a:off x="0" y="0"/>
                          <a:ext cx="3693795" cy="486410"/>
                        </a:xfrm>
                        <a:prstGeom prst="rect">
                          <a:avLst/>
                        </a:prstGeom>
                        <a:solidFill>
                          <a:schemeClr val="lt1"/>
                        </a:solidFill>
                        <a:ln w="6350">
                          <a:noFill/>
                        </a:ln>
                      </wps:spPr>
                      <wps:txbx>
                        <w:txbxContent>
                          <w:p w14:paraId="1A6D86CB" w14:textId="031C1DA6" w:rsidR="008B6B23" w:rsidRPr="00A1069A" w:rsidRDefault="00B4593D" w:rsidP="005650DD">
                            <w:pPr>
                              <w:shd w:val="clear" w:color="auto" w:fill="BDD6EE" w:themeFill="accent1" w:themeFillTint="66"/>
                              <w:spacing w:after="0" w:line="300" w:lineRule="exact"/>
                              <w:jc w:val="thaiDistribute"/>
                              <w:rPr>
                                <w:rFonts w:ascii="TH SarabunIT๙" w:hAnsi="TH SarabunIT๙" w:cs="TH SarabunIT๙"/>
                                <w:b/>
                                <w:bCs/>
                                <w:sz w:val="30"/>
                                <w:szCs w:val="30"/>
                                <w:cs/>
                              </w:rPr>
                            </w:pPr>
                            <w:r w:rsidRPr="00A1069A">
                              <w:rPr>
                                <w:rFonts w:ascii="TH SarabunIT๙" w:hAnsi="TH SarabunIT๙" w:cs="TH SarabunIT๙"/>
                                <w:b/>
                                <w:bCs/>
                                <w:spacing w:val="-8"/>
                                <w:sz w:val="30"/>
                                <w:szCs w:val="30"/>
                                <w:cs/>
                              </w:rPr>
                              <w:t xml:space="preserve">การประชุมคณะกรรมการตรวจสอบและประเมินผลประจำกระทรวงพาณิชย์ (ค.ต.ป. พณ.) ครั้งที่ </w:t>
                            </w:r>
                            <w:r w:rsidR="009D23FD">
                              <w:rPr>
                                <w:rFonts w:ascii="TH SarabunIT๙" w:hAnsi="TH SarabunIT๙" w:cs="TH SarabunIT๙" w:hint="cs"/>
                                <w:b/>
                                <w:bCs/>
                                <w:spacing w:val="-8"/>
                                <w:sz w:val="30"/>
                                <w:szCs w:val="30"/>
                                <w:cs/>
                              </w:rPr>
                              <w:t>9</w:t>
                            </w:r>
                            <w:r w:rsidRPr="00A1069A">
                              <w:rPr>
                                <w:rFonts w:ascii="TH SarabunIT๙" w:hAnsi="TH SarabunIT๙" w:cs="TH SarabunIT๙"/>
                                <w:b/>
                                <w:bCs/>
                                <w:spacing w:val="-8"/>
                                <w:sz w:val="30"/>
                                <w:szCs w:val="30"/>
                                <w:cs/>
                              </w:rPr>
                              <w:t>/2564</w:t>
                            </w:r>
                            <w:r w:rsidR="007E58D5" w:rsidRPr="00A1069A">
                              <w:rPr>
                                <w:rFonts w:ascii="TH SarabunIT๙" w:hAnsi="TH SarabunIT๙" w:cs="TH SarabunIT๙" w:hint="cs"/>
                                <w:b/>
                                <w:bCs/>
                                <w:sz w:val="30"/>
                                <w:szCs w:val="30"/>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1CA8C" id="Text Box 20" o:spid="_x0000_s1036" type="#_x0000_t202" style="position:absolute;margin-left:-5.3pt;margin-top:8.75pt;width:290.85pt;height:38.3pt;z-index:-25073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uvRQIAAIMEAAAOAAAAZHJzL2Uyb0RvYy54bWysVE1v2zAMvQ/YfxB0X5y0SdoadYqsRYYB&#10;QVsgHXpWZLkxIIuapMTOfv2e5CT92E7DLjJFUo8fj/T1TddotlPO12QKPhoMOVNGUlmbl4L/eFp8&#10;ueTMB2FKocmogu+V5zezz5+uW5urM9qQLpVjADE+b23BNyHYPMu83KhG+AFZZWCsyDUi4OpestKJ&#10;FuiNzs6Gw2nWkiutI6m8h/auN/JZwq8qJcNDVXkVmC44cgvpdOlcxzObXYv8xQm7qeUhDfEPWTSi&#10;Ngh6groTQbCtq/+AamrpyFMVBpKajKqqlirVgGpGww/VrDbCqlQLmuPtqU3+/8HK+92jY3VZ8DO0&#10;x4gGHD2pLrCv1DGo0J/W+hxuKwvH0EEPno96D2Usu6tcE78oiMEOqP2puxFNQnk+vTq/uJpwJmEb&#10;X07HowSfvb62zodvihoWhYI7sJeaKnZLH5AJXI8uMZgnXZeLWut0iROjbrVjOwGudUg54sU7L21Y&#10;W/Dp+WSYgA3F5z2yNggQa+1rilLo1l3qTZ9pVK2p3KMPjvpJ8lYuaiS7FD48CofRQelYh/CAo9KE&#10;YHSQONuQ+/U3ffQHo7By1mIUC+5/boVTnOnvBlxfjcbjOLvpMp5cRKbcW8v6rcVsm1tCB0ZYPCuT&#10;GP2DPoqVo+YZWzOPUWESRiJ2wcNRvA39gmDrpJrPkxOm1YqwNCsrI3TseKTiqXsWzh74CmD6no5D&#10;K/IPtPW+8aWh+TZQVSdOX7t66D8mPVF92Mq4Sm/vyev13zH7DQAA//8DAFBLAwQUAAYACAAAACEA&#10;Pyku7uEAAAAJAQAADwAAAGRycy9kb3ducmV2LnhtbEyPTU+DQBCG7yb+h82YeDHtgpWiyNIY40fi&#10;zdJqvG3ZEYjsLGG3gP/e8aTHyfvkfZ/JN7PtxIiDbx0piJcRCKTKmZZqBbvycXENwgdNRneOUME3&#10;etgUpye5zoyb6BXHbagFl5DPtIImhD6T0lcNWu2Xrkfi7NMNVgc+h1qaQU9cbjt5GUVraXVLvNDo&#10;Hu8brL62R6vg46J+f/Hz035aJav+4Xks0zdTKnV+Nt/dggg4hz8YfvVZHQp2OrgjGS86BYs4WjPK&#10;QZqAYCBJ4xjEQcHNVQyyyOX/D4ofAAAA//8DAFBLAQItABQABgAIAAAAIQC2gziS/gAAAOEBAAAT&#10;AAAAAAAAAAAAAAAAAAAAAABbQ29udGVudF9UeXBlc10ueG1sUEsBAi0AFAAGAAgAAAAhADj9If/W&#10;AAAAlAEAAAsAAAAAAAAAAAAAAAAALwEAAF9yZWxzLy5yZWxzUEsBAi0AFAAGAAgAAAAhAJgI669F&#10;AgAAgwQAAA4AAAAAAAAAAAAAAAAALgIAAGRycy9lMm9Eb2MueG1sUEsBAi0AFAAGAAgAAAAhAD8p&#10;Lu7hAAAACQEAAA8AAAAAAAAAAAAAAAAAnwQAAGRycy9kb3ducmV2LnhtbFBLBQYAAAAABAAEAPMA&#10;AACtBQAAAAA=&#10;" fillcolor="white [3201]" stroked="f" strokeweight=".5pt">
                <v:textbox>
                  <w:txbxContent>
                    <w:p w14:paraId="1A6D86CB" w14:textId="031C1DA6" w:rsidR="008B6B23" w:rsidRPr="00A1069A" w:rsidRDefault="00B4593D" w:rsidP="005650DD">
                      <w:pPr>
                        <w:shd w:val="clear" w:color="auto" w:fill="BDD6EE" w:themeFill="accent1" w:themeFillTint="66"/>
                        <w:spacing w:after="0" w:line="300" w:lineRule="exact"/>
                        <w:jc w:val="thaiDistribute"/>
                        <w:rPr>
                          <w:rFonts w:ascii="TH SarabunIT๙" w:hAnsi="TH SarabunIT๙" w:cs="TH SarabunIT๙"/>
                          <w:b/>
                          <w:bCs/>
                          <w:sz w:val="30"/>
                          <w:szCs w:val="30"/>
                          <w:cs/>
                        </w:rPr>
                      </w:pPr>
                      <w:r w:rsidRPr="00A1069A">
                        <w:rPr>
                          <w:rFonts w:ascii="TH SarabunIT๙" w:hAnsi="TH SarabunIT๙" w:cs="TH SarabunIT๙"/>
                          <w:b/>
                          <w:bCs/>
                          <w:spacing w:val="-8"/>
                          <w:sz w:val="30"/>
                          <w:szCs w:val="30"/>
                          <w:cs/>
                        </w:rPr>
                        <w:t xml:space="preserve">การประชุมคณะกรรมการตรวจสอบและประเมินผลประจำกระทรวงพาณิชย์ (ค.ต.ป. พณ.) ครั้งที่ </w:t>
                      </w:r>
                      <w:r w:rsidR="009D23FD">
                        <w:rPr>
                          <w:rFonts w:ascii="TH SarabunIT๙" w:hAnsi="TH SarabunIT๙" w:cs="TH SarabunIT๙" w:hint="cs"/>
                          <w:b/>
                          <w:bCs/>
                          <w:spacing w:val="-8"/>
                          <w:sz w:val="30"/>
                          <w:szCs w:val="30"/>
                          <w:cs/>
                        </w:rPr>
                        <w:t>9</w:t>
                      </w:r>
                      <w:r w:rsidRPr="00A1069A">
                        <w:rPr>
                          <w:rFonts w:ascii="TH SarabunIT๙" w:hAnsi="TH SarabunIT๙" w:cs="TH SarabunIT๙"/>
                          <w:b/>
                          <w:bCs/>
                          <w:spacing w:val="-8"/>
                          <w:sz w:val="30"/>
                          <w:szCs w:val="30"/>
                          <w:cs/>
                        </w:rPr>
                        <w:t>/2564</w:t>
                      </w:r>
                      <w:r w:rsidR="007E58D5" w:rsidRPr="00A1069A">
                        <w:rPr>
                          <w:rFonts w:ascii="TH SarabunIT๙" w:hAnsi="TH SarabunIT๙" w:cs="TH SarabunIT๙" w:hint="cs"/>
                          <w:b/>
                          <w:bCs/>
                          <w:sz w:val="30"/>
                          <w:szCs w:val="30"/>
                          <w:cs/>
                        </w:rPr>
                        <w:t xml:space="preserve"> </w:t>
                      </w:r>
                    </w:p>
                  </w:txbxContent>
                </v:textbox>
                <w10:wrap anchorx="margin"/>
              </v:shape>
            </w:pict>
          </mc:Fallback>
        </mc:AlternateContent>
      </w:r>
      <w:r w:rsidRPr="00FE2EBE">
        <w:rPr>
          <w:rFonts w:ascii="TH SarabunIT๙" w:hAnsi="TH SarabunIT๙" w:cs="TH SarabunIT๙"/>
          <w:noProof/>
          <w:sz w:val="32"/>
          <w:szCs w:val="32"/>
        </w:rPr>
        <mc:AlternateContent>
          <mc:Choice Requires="wps">
            <w:drawing>
              <wp:anchor distT="0" distB="0" distL="114300" distR="114300" simplePos="0" relativeHeight="252580864" behindDoc="1" locked="0" layoutInCell="1" allowOverlap="1" wp14:anchorId="04409EC4" wp14:editId="0519C2A3">
                <wp:simplePos x="0" y="0"/>
                <wp:positionH relativeFrom="margin">
                  <wp:posOffset>1668145</wp:posOffset>
                </wp:positionH>
                <wp:positionV relativeFrom="paragraph">
                  <wp:posOffset>516255</wp:posOffset>
                </wp:positionV>
                <wp:extent cx="1951355" cy="1144905"/>
                <wp:effectExtent l="0" t="0" r="10795" b="17145"/>
                <wp:wrapNone/>
                <wp:docPr id="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144905"/>
                        </a:xfrm>
                        <a:prstGeom prst="rect">
                          <a:avLst/>
                        </a:prstGeom>
                        <a:solidFill>
                          <a:schemeClr val="bg1"/>
                        </a:solidFill>
                        <a:ln w="9525">
                          <a:solidFill>
                            <a:schemeClr val="bg1"/>
                          </a:solidFill>
                          <a:miter lim="800000"/>
                          <a:headEnd/>
                          <a:tailEnd/>
                        </a:ln>
                      </wps:spPr>
                      <wps:txbx>
                        <w:txbxContent>
                          <w:p w14:paraId="03C4A2F9" w14:textId="6F6AF391" w:rsidR="00BE78CC" w:rsidRPr="00BD6DFF" w:rsidRDefault="00BE78CC" w:rsidP="00BE78CC">
                            <w:pPr>
                              <w:spacing w:after="0" w:line="280" w:lineRule="exact"/>
                              <w:jc w:val="thaiDistribute"/>
                              <w:rPr>
                                <w:rFonts w:ascii="TH SarabunIT๙" w:hAnsi="TH SarabunIT๙" w:cs="TH SarabunIT๙"/>
                                <w:spacing w:val="-4"/>
                                <w:sz w:val="28"/>
                                <w:cs/>
                              </w:rPr>
                            </w:pPr>
                            <w:r w:rsidRPr="00BD6DFF">
                              <w:rPr>
                                <w:rFonts w:ascii="TH SarabunIT๙" w:hAnsi="TH SarabunIT๙" w:cs="TH SarabunIT๙" w:hint="cs"/>
                                <w:spacing w:val="-4"/>
                                <w:sz w:val="28"/>
                                <w:cs/>
                              </w:rPr>
                              <w:t xml:space="preserve">     </w:t>
                            </w:r>
                            <w:r w:rsidR="001B404B" w:rsidRPr="001B404B">
                              <w:rPr>
                                <w:rFonts w:ascii="TH SarabunIT๙" w:hAnsi="TH SarabunIT๙" w:cs="TH SarabunIT๙"/>
                                <w:spacing w:val="-4"/>
                                <w:sz w:val="28"/>
                                <w:cs/>
                              </w:rPr>
                              <w:t xml:space="preserve">ค.ต.ป. ประจำกระทรวงพาณิชย์ได้จัดการประชุม ครั้งที่ 9/2564 เมื่อวันที่ 17 กันยายน 2564 ซึ่งเป็นการประชุมทางระบบ </w:t>
                            </w:r>
                            <w:r w:rsidR="001B404B" w:rsidRPr="001B404B">
                              <w:rPr>
                                <w:rFonts w:ascii="TH SarabunIT๙" w:hAnsi="TH SarabunIT๙" w:cs="TH SarabunIT๙"/>
                                <w:spacing w:val="-4"/>
                                <w:sz w:val="28"/>
                              </w:rPr>
                              <w:t xml:space="preserve">online </w:t>
                            </w:r>
                            <w:r w:rsidR="001B404B" w:rsidRPr="001B404B">
                              <w:rPr>
                                <w:rFonts w:ascii="TH SarabunIT๙" w:hAnsi="TH SarabunIT๙" w:cs="TH SarabunIT๙"/>
                                <w:spacing w:val="-4"/>
                                <w:sz w:val="28"/>
                                <w:cs/>
                              </w:rPr>
                              <w:t xml:space="preserve">ผ่านโปรแกรม </w:t>
                            </w:r>
                            <w:r w:rsidR="001B404B" w:rsidRPr="001B404B">
                              <w:rPr>
                                <w:rFonts w:ascii="TH SarabunIT๙" w:hAnsi="TH SarabunIT๙" w:cs="TH SarabunIT๙"/>
                                <w:spacing w:val="-4"/>
                                <w:sz w:val="28"/>
                              </w:rPr>
                              <w:t xml:space="preserve">Zoom </w:t>
                            </w:r>
                            <w:r w:rsidR="001B404B" w:rsidRPr="001B404B">
                              <w:rPr>
                                <w:rFonts w:ascii="TH SarabunIT๙" w:hAnsi="TH SarabunIT๙" w:cs="TH SarabunIT๙"/>
                                <w:spacing w:val="-4"/>
                                <w:sz w:val="28"/>
                                <w:cs/>
                              </w:rPr>
                              <w:t>โดยมีนางพวงรัตน์ อัศวพิศิษฐ์ เป็นประธาน</w:t>
                            </w:r>
                            <w:r w:rsidR="001B404B">
                              <w:rPr>
                                <w:rFonts w:ascii="TH SarabunIT๙" w:hAnsi="TH SarabunIT๙" w:cs="TH SarabunIT๙" w:hint="cs"/>
                                <w:spacing w:val="-4"/>
                                <w:sz w:val="28"/>
                                <w:cs/>
                              </w:rPr>
                              <w:t xml:space="preserve"> </w:t>
                            </w:r>
                            <w:r w:rsidR="001B404B" w:rsidRPr="0028139F">
                              <w:rPr>
                                <w:rFonts w:ascii="TH SarabunIT๙" w:hAnsi="TH SarabunIT๙" w:cs="TH SarabunIT๙"/>
                                <w:spacing w:val="-4"/>
                                <w:sz w:val="28"/>
                                <w:cs/>
                              </w:rPr>
                              <w:t>เพื่อพิจารณา</w:t>
                            </w:r>
                            <w:r w:rsidR="001B404B" w:rsidRPr="0028139F">
                              <w:rPr>
                                <w:rFonts w:ascii="TH SarabunIT๙" w:hAnsi="TH SarabunIT๙" w:cs="TH SarabunIT๙" w:hint="cs"/>
                                <w:spacing w:val="-4"/>
                                <w:sz w:val="28"/>
                                <w:cs/>
                              </w:rPr>
                              <w:t>ประเด็น</w:t>
                            </w:r>
                            <w:r w:rsidR="001B404B">
                              <w:rPr>
                                <w:rFonts w:ascii="TH SarabunIT๙" w:hAnsi="TH SarabunIT๙" w:cs="TH SarabunIT๙" w:hint="cs"/>
                                <w:spacing w:val="-4"/>
                                <w:sz w:val="28"/>
                                <w:cs/>
                              </w:rPr>
                              <w:t>การต</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409EC4" id="_x0000_s1037" type="#_x0000_t202" style="position:absolute;margin-left:131.35pt;margin-top:40.65pt;width:153.65pt;height:90.15pt;z-index:-25073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GTQIAAGgEAAAOAAAAZHJzL2Uyb0RvYy54bWysVM2O0zAQviPxDpbvNE1p2G3UdLV0WYS0&#10;/EgLD+A6TmPheILtNlluICTgMTggTlw4Zd8mj8LY6Xar5QSiB2umY3/zzTczmZ+0lSJbYawEndF4&#10;NKZEaA651OuMvnl9/uCYEuuYzpkCLTJ6JSw9Wdy/N2/qVEygBJULQxBE27SpM1o6V6dRZHkpKmZH&#10;UAuNwQJMxRy6Zh3lhjWIXqloMh4/ihoweW2AC2vx37MhSBcBvygEdy+LwgpHVEaRmwunCefKn9Fi&#10;ztK1YXUp+Y4G+wcWFZMak+6hzphjZGPkH1CV5AYsFG7EoYqgKCQXoQasJh7fqeayZLUItaA4tt7L&#10;ZP8fLH+xfWWIzLF3R5RoVmGP+u5D333vr7/03c+++9x3H/vrr8H+1Hc/+u5X330jEy9dU9sUES5r&#10;xHDtY2gRJshg6wvgby3RsCyZXotTY6ApBcuReuxfRgdPBxzrQVbNc8iRAts4CEBtYSqvKypFEB1b&#10;eLVvm2gd4T7lLIkfJgklHGNxPJ3OxknIwdKb57Wx7qmAingjowbnIsCz7YV1ng5Lb674bBaUzM+l&#10;UsHxsyiWypAtwylarYcC7txSmjQZnSWTZBDg7xEq6XAVlKwyejz2v2E4vWpPdB4G1TGpBhsJK72T&#10;0Ss3aOjaVTs0M3D0Gq8gv0JhDQyjj6uKRgnmPSUNjn1G7bsNM4IS9Uxjc2Yon9+T4EyTowk65jCy&#10;OowwzREqo46SwVy6sFteNg2n2MRCBnlvmew44zgH1Xer5/fl0A+3bj8Qi98AAAD//wMAUEsDBBQA&#10;BgAIAAAAIQAzXbss4AAAAAoBAAAPAAAAZHJzL2Rvd25yZXYueG1sTI9BS8NAEIXvgv9hGcGL2E0i&#10;piFmU2qh9CAerJFep9k1CWZnQ3bbxH/v9GSPw/t4871iNdtenM3oO0cK4kUEwlDtdEeNgupz+5iB&#10;8AFJY+/IKPg1Hlbl7U2BuXYTfZjzPjSCS8jnqKANYcil9HVrLPqFGwxx9u1Gi4HPsZF6xInLbS+T&#10;KEqlxY74Q4uD2bSm/tmfrIK3B6SsyujwtXlfH5ppuwuv1U6p+7t5/QIimDn8w3DRZ3Uo2enoTqS9&#10;6BUkabJkVEEWP4Fg4HkZ8bjjJYlTkGUhryeUfwAAAP//AwBQSwECLQAUAAYACAAAACEAtoM4kv4A&#10;AADhAQAAEwAAAAAAAAAAAAAAAAAAAAAAW0NvbnRlbnRfVHlwZXNdLnhtbFBLAQItABQABgAIAAAA&#10;IQA4/SH/1gAAAJQBAAALAAAAAAAAAAAAAAAAAC8BAABfcmVscy8ucmVsc1BLAQItABQABgAIAAAA&#10;IQB9Or+GTQIAAGgEAAAOAAAAAAAAAAAAAAAAAC4CAABkcnMvZTJvRG9jLnhtbFBLAQItABQABgAI&#10;AAAAIQAzXbss4AAAAAoBAAAPAAAAAAAAAAAAAAAAAKcEAABkcnMvZG93bnJldi54bWxQSwUGAAAA&#10;AAQABADzAAAAtAUAAAAA&#10;" fillcolor="white [3212]" strokecolor="white [3212]">
                <v:textbox>
                  <w:txbxContent>
                    <w:p w14:paraId="03C4A2F9" w14:textId="6F6AF391" w:rsidR="00BE78CC" w:rsidRPr="00BD6DFF" w:rsidRDefault="00BE78CC" w:rsidP="00BE78CC">
                      <w:pPr>
                        <w:spacing w:after="0" w:line="280" w:lineRule="exact"/>
                        <w:jc w:val="thaiDistribute"/>
                        <w:rPr>
                          <w:rFonts w:ascii="TH SarabunIT๙" w:hAnsi="TH SarabunIT๙" w:cs="TH SarabunIT๙"/>
                          <w:spacing w:val="-4"/>
                          <w:sz w:val="28"/>
                          <w:cs/>
                        </w:rPr>
                      </w:pPr>
                      <w:r w:rsidRPr="00BD6DFF">
                        <w:rPr>
                          <w:rFonts w:ascii="TH SarabunIT๙" w:hAnsi="TH SarabunIT๙" w:cs="TH SarabunIT๙" w:hint="cs"/>
                          <w:spacing w:val="-4"/>
                          <w:sz w:val="28"/>
                          <w:cs/>
                        </w:rPr>
                        <w:t xml:space="preserve">     </w:t>
                      </w:r>
                      <w:r w:rsidR="001B404B" w:rsidRPr="001B404B">
                        <w:rPr>
                          <w:rFonts w:ascii="TH SarabunIT๙" w:hAnsi="TH SarabunIT๙" w:cs="TH SarabunIT๙"/>
                          <w:spacing w:val="-4"/>
                          <w:sz w:val="28"/>
                          <w:cs/>
                        </w:rPr>
                        <w:t xml:space="preserve">ค.ต.ป. ประจำกระทรวงพาณิชย์ได้จัดการประชุม ครั้งที่ 9/2564 เมื่อวันที่ 17 กันยายน 2564 ซึ่งเป็นการประชุมทางระบบ </w:t>
                      </w:r>
                      <w:r w:rsidR="001B404B" w:rsidRPr="001B404B">
                        <w:rPr>
                          <w:rFonts w:ascii="TH SarabunIT๙" w:hAnsi="TH SarabunIT๙" w:cs="TH SarabunIT๙"/>
                          <w:spacing w:val="-4"/>
                          <w:sz w:val="28"/>
                        </w:rPr>
                        <w:t xml:space="preserve">online </w:t>
                      </w:r>
                      <w:r w:rsidR="001B404B" w:rsidRPr="001B404B">
                        <w:rPr>
                          <w:rFonts w:ascii="TH SarabunIT๙" w:hAnsi="TH SarabunIT๙" w:cs="TH SarabunIT๙"/>
                          <w:spacing w:val="-4"/>
                          <w:sz w:val="28"/>
                          <w:cs/>
                        </w:rPr>
                        <w:t xml:space="preserve">ผ่านโปรแกรม </w:t>
                      </w:r>
                      <w:r w:rsidR="001B404B" w:rsidRPr="001B404B">
                        <w:rPr>
                          <w:rFonts w:ascii="TH SarabunIT๙" w:hAnsi="TH SarabunIT๙" w:cs="TH SarabunIT๙"/>
                          <w:spacing w:val="-4"/>
                          <w:sz w:val="28"/>
                        </w:rPr>
                        <w:t xml:space="preserve">Zoom </w:t>
                      </w:r>
                      <w:r w:rsidR="001B404B" w:rsidRPr="001B404B">
                        <w:rPr>
                          <w:rFonts w:ascii="TH SarabunIT๙" w:hAnsi="TH SarabunIT๙" w:cs="TH SarabunIT๙"/>
                          <w:spacing w:val="-4"/>
                          <w:sz w:val="28"/>
                          <w:cs/>
                        </w:rPr>
                        <w:t>โดยมีนางพวงรัตน์ อัศวพิศิษฐ์ เป็นประธาน</w:t>
                      </w:r>
                      <w:r w:rsidR="001B404B">
                        <w:rPr>
                          <w:rFonts w:ascii="TH SarabunIT๙" w:hAnsi="TH SarabunIT๙" w:cs="TH SarabunIT๙" w:hint="cs"/>
                          <w:spacing w:val="-4"/>
                          <w:sz w:val="28"/>
                          <w:cs/>
                        </w:rPr>
                        <w:t xml:space="preserve"> </w:t>
                      </w:r>
                      <w:r w:rsidR="001B404B" w:rsidRPr="0028139F">
                        <w:rPr>
                          <w:rFonts w:ascii="TH SarabunIT๙" w:hAnsi="TH SarabunIT๙" w:cs="TH SarabunIT๙"/>
                          <w:spacing w:val="-4"/>
                          <w:sz w:val="28"/>
                          <w:cs/>
                        </w:rPr>
                        <w:t>เพื่อพิจารณา</w:t>
                      </w:r>
                      <w:r w:rsidR="001B404B" w:rsidRPr="0028139F">
                        <w:rPr>
                          <w:rFonts w:ascii="TH SarabunIT๙" w:hAnsi="TH SarabunIT๙" w:cs="TH SarabunIT๙" w:hint="cs"/>
                          <w:spacing w:val="-4"/>
                          <w:sz w:val="28"/>
                          <w:cs/>
                        </w:rPr>
                        <w:t>ประเด็น</w:t>
                      </w:r>
                      <w:r w:rsidR="001B404B">
                        <w:rPr>
                          <w:rFonts w:ascii="TH SarabunIT๙" w:hAnsi="TH SarabunIT๙" w:cs="TH SarabunIT๙" w:hint="cs"/>
                          <w:spacing w:val="-4"/>
                          <w:sz w:val="28"/>
                          <w:cs/>
                        </w:rPr>
                        <w:t>การต</w:t>
                      </w:r>
                    </w:p>
                  </w:txbxContent>
                </v:textbox>
                <w10:wrap anchorx="margin"/>
              </v:shape>
            </w:pict>
          </mc:Fallback>
        </mc:AlternateContent>
      </w:r>
    </w:p>
    <w:p w14:paraId="4AB5FBCB" w14:textId="104E30F7" w:rsidR="00B554A4" w:rsidRDefault="00B554A4" w:rsidP="001457F0">
      <w:pPr>
        <w:rPr>
          <w:rFonts w:ascii="TH SarabunIT๙" w:hAnsi="TH SarabunIT๙" w:cs="TH SarabunIT๙"/>
          <w:sz w:val="2"/>
          <w:szCs w:val="2"/>
        </w:rPr>
      </w:pPr>
    </w:p>
    <w:p w14:paraId="2CF17FAF" w14:textId="121F8BA0" w:rsidR="00B554A4" w:rsidRDefault="00B554A4" w:rsidP="001457F0">
      <w:pPr>
        <w:rPr>
          <w:rFonts w:ascii="TH SarabunIT๙" w:hAnsi="TH SarabunIT๙" w:cs="TH SarabunIT๙"/>
          <w:sz w:val="2"/>
          <w:szCs w:val="2"/>
        </w:rPr>
      </w:pPr>
    </w:p>
    <w:p w14:paraId="19CE1A33" w14:textId="419AEA94" w:rsidR="00B554A4" w:rsidRDefault="00B554A4" w:rsidP="001457F0">
      <w:pPr>
        <w:rPr>
          <w:rFonts w:ascii="TH SarabunIT๙" w:hAnsi="TH SarabunIT๙" w:cs="TH SarabunIT๙"/>
          <w:sz w:val="2"/>
          <w:szCs w:val="2"/>
        </w:rPr>
      </w:pPr>
    </w:p>
    <w:p w14:paraId="4C3FAF19" w14:textId="22AC7E80" w:rsidR="00B554A4" w:rsidRDefault="00B554A4" w:rsidP="001457F0">
      <w:pPr>
        <w:rPr>
          <w:rFonts w:ascii="TH SarabunIT๙" w:hAnsi="TH SarabunIT๙" w:cs="TH SarabunIT๙"/>
          <w:sz w:val="2"/>
          <w:szCs w:val="2"/>
        </w:rPr>
      </w:pPr>
    </w:p>
    <w:p w14:paraId="5BD7F8F0" w14:textId="0628BFCC" w:rsidR="00B554A4" w:rsidRDefault="00B554A4" w:rsidP="001457F0">
      <w:pPr>
        <w:rPr>
          <w:rFonts w:ascii="TH SarabunIT๙" w:hAnsi="TH SarabunIT๙" w:cs="TH SarabunIT๙"/>
          <w:sz w:val="2"/>
          <w:szCs w:val="2"/>
        </w:rPr>
      </w:pPr>
    </w:p>
    <w:p w14:paraId="525F78DE" w14:textId="7DE04205" w:rsidR="00B554A4" w:rsidRDefault="00B554A4" w:rsidP="001457F0">
      <w:pPr>
        <w:rPr>
          <w:rFonts w:ascii="TH SarabunIT๙" w:hAnsi="TH SarabunIT๙" w:cs="TH SarabunIT๙"/>
          <w:sz w:val="2"/>
          <w:szCs w:val="2"/>
        </w:rPr>
      </w:pPr>
    </w:p>
    <w:p w14:paraId="265CBD01" w14:textId="09DEC279" w:rsidR="00B554A4" w:rsidRPr="001457F0" w:rsidRDefault="00B554A4" w:rsidP="001457F0">
      <w:pPr>
        <w:rPr>
          <w:rFonts w:ascii="TH SarabunIT๙" w:hAnsi="TH SarabunIT๙" w:cs="TH SarabunIT๙"/>
          <w:sz w:val="2"/>
          <w:szCs w:val="2"/>
        </w:rPr>
      </w:pPr>
    </w:p>
    <w:p w14:paraId="0E7EE50F" w14:textId="2B84DDCA" w:rsidR="00AF5824" w:rsidRDefault="00AF5824" w:rsidP="00AF5824">
      <w:pPr>
        <w:rPr>
          <w:rFonts w:ascii="TH SarabunIT๙" w:hAnsi="TH SarabunIT๙" w:cs="TH SarabunIT๙"/>
          <w:sz w:val="2"/>
          <w:szCs w:val="2"/>
        </w:rPr>
      </w:pPr>
    </w:p>
    <w:p w14:paraId="497E1A43" w14:textId="087E2020" w:rsidR="0090474E" w:rsidRDefault="0090474E" w:rsidP="00AF5824">
      <w:pPr>
        <w:rPr>
          <w:rFonts w:ascii="TH SarabunIT๙" w:hAnsi="TH SarabunIT๙" w:cs="TH SarabunIT๙"/>
          <w:sz w:val="2"/>
          <w:szCs w:val="2"/>
        </w:rPr>
      </w:pPr>
    </w:p>
    <w:p w14:paraId="14E679A2" w14:textId="0A2ACA63" w:rsidR="00AF5824" w:rsidRDefault="00AF5824" w:rsidP="00AF5824">
      <w:pPr>
        <w:rPr>
          <w:rFonts w:ascii="TH SarabunIT๙" w:hAnsi="TH SarabunIT๙" w:cs="TH SarabunIT๙"/>
          <w:sz w:val="2"/>
          <w:szCs w:val="2"/>
        </w:rPr>
      </w:pPr>
    </w:p>
    <w:p w14:paraId="4C72753D" w14:textId="48085DDF" w:rsidR="00AF5824" w:rsidRDefault="00AF5824" w:rsidP="00AF5824">
      <w:pPr>
        <w:rPr>
          <w:rFonts w:ascii="TH SarabunIT๙" w:hAnsi="TH SarabunIT๙" w:cs="TH SarabunIT๙"/>
          <w:sz w:val="2"/>
          <w:szCs w:val="2"/>
        </w:rPr>
      </w:pPr>
    </w:p>
    <w:p w14:paraId="0741F192" w14:textId="43DC7E72" w:rsidR="00AF5824" w:rsidRDefault="00AF5824" w:rsidP="00AF5824">
      <w:pPr>
        <w:rPr>
          <w:rFonts w:ascii="TH SarabunIT๙" w:hAnsi="TH SarabunIT๙" w:cs="TH SarabunIT๙"/>
          <w:sz w:val="2"/>
          <w:szCs w:val="2"/>
        </w:rPr>
      </w:pPr>
    </w:p>
    <w:p w14:paraId="091772D5" w14:textId="4908D044" w:rsidR="00BD6DFF" w:rsidRDefault="00380B74" w:rsidP="00A1069A">
      <w:pPr>
        <w:rPr>
          <w:rFonts w:ascii="TH SarabunIT๙" w:hAnsi="TH SarabunIT๙" w:cs="TH SarabunIT๙"/>
          <w:sz w:val="32"/>
          <w:szCs w:val="32"/>
        </w:rPr>
      </w:pPr>
      <w:r w:rsidRPr="00FE2EBE">
        <w:rPr>
          <w:rFonts w:ascii="TH SarabunIT๙" w:hAnsi="TH SarabunIT๙" w:cs="TH SarabunIT๙"/>
          <w:noProof/>
          <w:sz w:val="32"/>
          <w:szCs w:val="32"/>
        </w:rPr>
        <mc:AlternateContent>
          <mc:Choice Requires="wps">
            <w:drawing>
              <wp:anchor distT="0" distB="0" distL="114300" distR="114300" simplePos="0" relativeHeight="252357632" behindDoc="1" locked="0" layoutInCell="1" allowOverlap="1" wp14:anchorId="33CAD961" wp14:editId="15CA187A">
                <wp:simplePos x="0" y="0"/>
                <wp:positionH relativeFrom="page">
                  <wp:posOffset>110490</wp:posOffset>
                </wp:positionH>
                <wp:positionV relativeFrom="paragraph">
                  <wp:posOffset>92916</wp:posOffset>
                </wp:positionV>
                <wp:extent cx="3708400" cy="1146964"/>
                <wp:effectExtent l="0" t="0" r="25400" b="15240"/>
                <wp:wrapNone/>
                <wp:docPr id="2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146964"/>
                        </a:xfrm>
                        <a:prstGeom prst="rect">
                          <a:avLst/>
                        </a:prstGeom>
                        <a:solidFill>
                          <a:schemeClr val="bg1"/>
                        </a:solidFill>
                        <a:ln w="9525">
                          <a:solidFill>
                            <a:schemeClr val="bg1"/>
                          </a:solidFill>
                          <a:miter lim="800000"/>
                          <a:headEnd/>
                          <a:tailEnd/>
                        </a:ln>
                      </wps:spPr>
                      <wps:txbx>
                        <w:txbxContent>
                          <w:p w14:paraId="3C82B78A" w14:textId="2A275E99" w:rsidR="009D23FD" w:rsidRPr="0028139F" w:rsidRDefault="009D23FD" w:rsidP="00390F02">
                            <w:pPr>
                              <w:spacing w:after="0" w:line="280" w:lineRule="exact"/>
                              <w:jc w:val="thaiDistribute"/>
                              <w:rPr>
                                <w:rFonts w:ascii="TH SarabunIT๙" w:hAnsi="TH SarabunIT๙" w:cs="TH SarabunIT๙"/>
                                <w:spacing w:val="-4"/>
                                <w:sz w:val="28"/>
                                <w:cs/>
                              </w:rPr>
                            </w:pPr>
                            <w:r w:rsidRPr="0028139F">
                              <w:rPr>
                                <w:rFonts w:ascii="TH SarabunIT๙" w:hAnsi="TH SarabunIT๙" w:cs="TH SarabunIT๙" w:hint="cs"/>
                                <w:spacing w:val="-4"/>
                                <w:sz w:val="28"/>
                                <w:cs/>
                              </w:rPr>
                              <w:t>การตรวจสอบ และ</w:t>
                            </w:r>
                            <w:r w:rsidRPr="0028139F">
                              <w:rPr>
                                <w:rFonts w:ascii="TH SarabunIT๙" w:hAnsi="TH SarabunIT๙" w:cs="TH SarabunIT๙"/>
                                <w:spacing w:val="-4"/>
                                <w:sz w:val="28"/>
                                <w:cs/>
                              </w:rPr>
                              <w:t>โครงการ</w:t>
                            </w:r>
                            <w:r w:rsidR="007911C3">
                              <w:rPr>
                                <w:rFonts w:ascii="TH SarabunIT๙" w:hAnsi="TH SarabunIT๙" w:cs="TH SarabunIT๙" w:hint="cs"/>
                                <w:spacing w:val="-4"/>
                                <w:sz w:val="28"/>
                                <w:cs/>
                              </w:rPr>
                              <w:t xml:space="preserve">ของหน่วยงานในสังกัดกระทรวงพาณิชย์ </w:t>
                            </w:r>
                            <w:r w:rsidRPr="0028139F">
                              <w:rPr>
                                <w:rFonts w:ascii="TH SarabunIT๙" w:hAnsi="TH SarabunIT๙" w:cs="TH SarabunIT๙"/>
                                <w:spacing w:val="-4"/>
                                <w:sz w:val="28"/>
                                <w:cs/>
                              </w:rPr>
                              <w:t xml:space="preserve">ที่จะนำมาติดตาม ตรวจสอบ และประเมินผล ประจำปีงบประมาณ พ.ศ. </w:t>
                            </w:r>
                            <w:r w:rsidRPr="0028139F">
                              <w:rPr>
                                <w:rFonts w:ascii="TH SarabunIT๙" w:hAnsi="TH SarabunIT๙" w:cs="TH SarabunIT๙"/>
                                <w:spacing w:val="-4"/>
                                <w:sz w:val="28"/>
                              </w:rPr>
                              <w:t xml:space="preserve">2565 </w:t>
                            </w:r>
                            <w:r w:rsidR="00E45FA1" w:rsidRPr="0028139F">
                              <w:rPr>
                                <w:rFonts w:ascii="TH SarabunIT๙" w:hAnsi="TH SarabunIT๙" w:cs="TH SarabunIT๙" w:hint="cs"/>
                                <w:spacing w:val="-4"/>
                                <w:sz w:val="28"/>
                                <w:cs/>
                              </w:rPr>
                              <w:t>ซึ่งที่ประชุมได้พิจารณาโครงการสำคัญของ</w:t>
                            </w:r>
                            <w:r w:rsidR="007911C3">
                              <w:rPr>
                                <w:rFonts w:ascii="TH SarabunIT๙" w:hAnsi="TH SarabunIT๙" w:cs="TH SarabunIT๙" w:hint="cs"/>
                                <w:spacing w:val="-4"/>
                                <w:sz w:val="28"/>
                                <w:cs/>
                              </w:rPr>
                              <w:t xml:space="preserve">กรมต่างๆ </w:t>
                            </w:r>
                            <w:r w:rsidR="00E45FA1" w:rsidRPr="0028139F">
                              <w:rPr>
                                <w:rFonts w:ascii="TH SarabunIT๙" w:hAnsi="TH SarabunIT๙" w:cs="TH SarabunIT๙" w:hint="cs"/>
                                <w:spacing w:val="-4"/>
                                <w:sz w:val="28"/>
                                <w:cs/>
                              </w:rPr>
                              <w:t>ในสังกัดกระทรวง</w:t>
                            </w:r>
                            <w:r w:rsidR="007911C3">
                              <w:rPr>
                                <w:rFonts w:ascii="TH SarabunIT๙" w:hAnsi="TH SarabunIT๙" w:cs="TH SarabunIT๙" w:hint="cs"/>
                                <w:spacing w:val="-4"/>
                                <w:sz w:val="28"/>
                                <w:cs/>
                              </w:rPr>
                              <w:t>ฯ</w:t>
                            </w:r>
                            <w:r w:rsidR="00E45FA1" w:rsidRPr="0028139F">
                              <w:rPr>
                                <w:rFonts w:ascii="TH SarabunIT๙" w:hAnsi="TH SarabunIT๙" w:cs="TH SarabunIT๙" w:hint="cs"/>
                                <w:spacing w:val="-4"/>
                                <w:sz w:val="28"/>
                                <w:cs/>
                              </w:rPr>
                              <w:t xml:space="preserve"> ที่เกี่ยวข้อง</w:t>
                            </w:r>
                            <w:r w:rsidR="00BA496F" w:rsidRPr="0028139F">
                              <w:rPr>
                                <w:rFonts w:ascii="TH SarabunIT๙" w:hAnsi="TH SarabunIT๙" w:cs="TH SarabunIT๙" w:hint="cs"/>
                                <w:spacing w:val="-4"/>
                                <w:sz w:val="28"/>
                                <w:cs/>
                              </w:rPr>
                              <w:t>และสอดคล้องกับ</w:t>
                            </w:r>
                            <w:r w:rsidR="00390F02">
                              <w:rPr>
                                <w:rFonts w:ascii="TH SarabunIT๙" w:hAnsi="TH SarabunIT๙" w:cs="TH SarabunIT๙" w:hint="cs"/>
                                <w:spacing w:val="-4"/>
                                <w:sz w:val="28"/>
                                <w:cs/>
                              </w:rPr>
                              <w:t>การพัฒนา</w:t>
                            </w:r>
                            <w:r w:rsidR="00390F02" w:rsidRPr="00390F02">
                              <w:rPr>
                                <w:rFonts w:ascii="TH SarabunIT๙" w:hAnsi="TH SarabunIT๙" w:cs="TH SarabunIT๙"/>
                                <w:spacing w:val="-4"/>
                                <w:sz w:val="28"/>
                                <w:cs/>
                              </w:rPr>
                              <w:t>เศรษฐกิจชีวภาพ เศรษฐกิจหมุนเวียน และเศรษฐกิจสีเขียว (</w:t>
                            </w:r>
                            <w:r w:rsidR="00390F02" w:rsidRPr="00390F02">
                              <w:rPr>
                                <w:rFonts w:ascii="TH SarabunIT๙" w:hAnsi="TH SarabunIT๙" w:cs="TH SarabunIT๙"/>
                                <w:spacing w:val="-4"/>
                                <w:sz w:val="28"/>
                              </w:rPr>
                              <w:t>Bio-Circular-Green</w:t>
                            </w:r>
                            <w:r w:rsidR="00380B74">
                              <w:rPr>
                                <w:rFonts w:ascii="TH SarabunIT๙" w:hAnsi="TH SarabunIT๙" w:cs="TH SarabunIT๙"/>
                                <w:spacing w:val="-4"/>
                                <w:sz w:val="28"/>
                              </w:rPr>
                              <w:t xml:space="preserve"> </w:t>
                            </w:r>
                            <w:r w:rsidR="00390F02" w:rsidRPr="00390F02">
                              <w:rPr>
                                <w:rFonts w:ascii="TH SarabunIT๙" w:hAnsi="TH SarabunIT๙" w:cs="TH SarabunIT๙"/>
                                <w:spacing w:val="-4"/>
                                <w:sz w:val="28"/>
                              </w:rPr>
                              <w:t>Economy : BCG Model)</w:t>
                            </w:r>
                            <w:r w:rsidR="00BA496F" w:rsidRPr="0028139F">
                              <w:rPr>
                                <w:rFonts w:ascii="TH SarabunIT๙" w:hAnsi="TH SarabunIT๙" w:cs="TH SarabunIT๙" w:hint="cs"/>
                                <w:spacing w:val="-4"/>
                                <w:sz w:val="28"/>
                                <w:cs/>
                              </w:rPr>
                              <w:t xml:space="preserve"> </w:t>
                            </w:r>
                            <w:r w:rsidR="00380B74">
                              <w:rPr>
                                <w:rFonts w:ascii="TH SarabunIT๙" w:hAnsi="TH SarabunIT๙" w:cs="TH SarabunIT๙" w:hint="cs"/>
                                <w:spacing w:val="-4"/>
                                <w:sz w:val="28"/>
                                <w:cs/>
                              </w:rPr>
                              <w:t>ตามแนวทางที่ ค.ต.ป. กำหนด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CAD961" id="_x0000_s1038" type="#_x0000_t202" style="position:absolute;margin-left:8.7pt;margin-top:7.3pt;width:292pt;height:90.3pt;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QUAIAAGgEAAAOAAAAZHJzL2Uyb0RvYy54bWysVM2O0zAQviPxDpbvbJLS7bZR09XSZRHS&#10;8iMtPIDrOI2F4wm222S5gZCAx+CAOHHhlH2bPApjp1uq5QQiB2vGY3+e+eabzE/bSpGtMFaCzmhy&#10;FFMiNIdc6nVGX7+6eDClxDqmc6ZAi4xeC0tPF/fvzZs6FSMoQeXCEATRNm3qjJbO1WkUWV6Kitkj&#10;qIXGYAGmYg5ds45ywxpEr1Q0iuNJ1IDJawNcWIu750OQLgJ+UQjuXhSFFY6ojGJuLqwmrCu/Ros5&#10;S9eG1aXkuzTYP2RRManx0T3UOXOMbIz8A6qS3ICFwh1xqCIoCslFqAGrSeI71VyVrBahFiTH1nua&#10;7P+D5c+3Lw2ReUZHJ5RoVmGP+u59333rbz733Y+++9R3H/qbL8H+2Hff++5n330lI09dU9sUEa5q&#10;xHDtI2hRAoEGW18Cf2OJhmXJ9FqcGQNNKViOqSf+ZnRwdcCxHmTVPIMcU2AbBwGoLUzleUWmCKJj&#10;C6/3bROtIxw3H57E03GMIY6xJBlPZpNxeIOlt9drY90TARXxRkYN6iLAs+2ldT4dlt4e8a9ZUDK/&#10;kEoFx2tRLJUhW4YqWq2HAu6cUpo0GZ0dj44HAv4eoZIOR0HJKqPT2H+DOD1rj3UehOqYVIONCSu9&#10;o9EzN3Do2lUbmpns27OC/BqJNTBIH0cVjRLMO0oalH1G7dsNM4IS9VRjc2bJeOznJDjj45MROuYw&#10;sjqMMM0RKqOOksFcujBbnjYNZ9jEQgZ6fbeHTHY5o5wD67vR8/Ny6IdTv38Qi18AAAD//wMAUEsD&#10;BBQABgAIAAAAIQBboOv/3QAAAAkBAAAPAAAAZHJzL2Rvd25yZXYueG1sTE9NT4NAEL2b+B82Y+LF&#10;2KVNRUSWpjZpejA9WDG9TmEEIjtL2G3Bf+940tPkfeTNe9lqsp260OBbxwbmswgUcemqlmsDxfv2&#10;PgHlA3KFnWMy8E0eVvn1VYZp5UZ+o8sh1EpC2KdooAmhT7X2ZUMW/cz1xKJ9usFiEDjUuhpwlHDb&#10;6UUUxdpiy/KhwZ42DZVfh7M18HqHnBQJHz82+/WxHre78FLsjLm9mdbPoAJN4c8Mv/WlOuTS6eTO&#10;XHnVCX5cilPuMgYlehzNhTgJ8fSwAJ1n+v+C/AcAAP//AwBQSwECLQAUAAYACAAAACEAtoM4kv4A&#10;AADhAQAAEwAAAAAAAAAAAAAAAAAAAAAAW0NvbnRlbnRfVHlwZXNdLnhtbFBLAQItABQABgAIAAAA&#10;IQA4/SH/1gAAAJQBAAALAAAAAAAAAAAAAAAAAC8BAABfcmVscy8ucmVsc1BLAQItABQABgAIAAAA&#10;IQB1/bLQUAIAAGgEAAAOAAAAAAAAAAAAAAAAAC4CAABkcnMvZTJvRG9jLnhtbFBLAQItABQABgAI&#10;AAAAIQBboOv/3QAAAAkBAAAPAAAAAAAAAAAAAAAAAKoEAABkcnMvZG93bnJldi54bWxQSwUGAAAA&#10;AAQABADzAAAAtAUAAAAA&#10;" fillcolor="white [3212]" strokecolor="white [3212]">
                <v:textbox>
                  <w:txbxContent>
                    <w:p w14:paraId="3C82B78A" w14:textId="2A275E99" w:rsidR="009D23FD" w:rsidRPr="0028139F" w:rsidRDefault="009D23FD" w:rsidP="00390F02">
                      <w:pPr>
                        <w:spacing w:after="0" w:line="280" w:lineRule="exact"/>
                        <w:jc w:val="thaiDistribute"/>
                        <w:rPr>
                          <w:rFonts w:ascii="TH SarabunIT๙" w:hAnsi="TH SarabunIT๙" w:cs="TH SarabunIT๙"/>
                          <w:spacing w:val="-4"/>
                          <w:sz w:val="28"/>
                          <w:cs/>
                        </w:rPr>
                      </w:pPr>
                      <w:r w:rsidRPr="0028139F">
                        <w:rPr>
                          <w:rFonts w:ascii="TH SarabunIT๙" w:hAnsi="TH SarabunIT๙" w:cs="TH SarabunIT๙" w:hint="cs"/>
                          <w:spacing w:val="-4"/>
                          <w:sz w:val="28"/>
                          <w:cs/>
                        </w:rPr>
                        <w:t>การตรวจสอบ และ</w:t>
                      </w:r>
                      <w:r w:rsidRPr="0028139F">
                        <w:rPr>
                          <w:rFonts w:ascii="TH SarabunIT๙" w:hAnsi="TH SarabunIT๙" w:cs="TH SarabunIT๙"/>
                          <w:spacing w:val="-4"/>
                          <w:sz w:val="28"/>
                          <w:cs/>
                        </w:rPr>
                        <w:t>โครงการ</w:t>
                      </w:r>
                      <w:r w:rsidR="007911C3">
                        <w:rPr>
                          <w:rFonts w:ascii="TH SarabunIT๙" w:hAnsi="TH SarabunIT๙" w:cs="TH SarabunIT๙" w:hint="cs"/>
                          <w:spacing w:val="-4"/>
                          <w:sz w:val="28"/>
                          <w:cs/>
                        </w:rPr>
                        <w:t xml:space="preserve">ของหน่วยงานในสังกัดกระทรวงพาณิชย์ </w:t>
                      </w:r>
                      <w:r w:rsidRPr="0028139F">
                        <w:rPr>
                          <w:rFonts w:ascii="TH SarabunIT๙" w:hAnsi="TH SarabunIT๙" w:cs="TH SarabunIT๙"/>
                          <w:spacing w:val="-4"/>
                          <w:sz w:val="28"/>
                          <w:cs/>
                        </w:rPr>
                        <w:t xml:space="preserve">ที่จะนำมาติดตาม ตรวจสอบ และประเมินผล ประจำปีงบประมาณ พ.ศ. </w:t>
                      </w:r>
                      <w:r w:rsidRPr="0028139F">
                        <w:rPr>
                          <w:rFonts w:ascii="TH SarabunIT๙" w:hAnsi="TH SarabunIT๙" w:cs="TH SarabunIT๙"/>
                          <w:spacing w:val="-4"/>
                          <w:sz w:val="28"/>
                        </w:rPr>
                        <w:t xml:space="preserve">2565 </w:t>
                      </w:r>
                      <w:r w:rsidR="00E45FA1" w:rsidRPr="0028139F">
                        <w:rPr>
                          <w:rFonts w:ascii="TH SarabunIT๙" w:hAnsi="TH SarabunIT๙" w:cs="TH SarabunIT๙" w:hint="cs"/>
                          <w:spacing w:val="-4"/>
                          <w:sz w:val="28"/>
                          <w:cs/>
                        </w:rPr>
                        <w:t>ซึ่งที่ประชุมได้พิจารณาโครงการสำคัญของ</w:t>
                      </w:r>
                      <w:r w:rsidR="007911C3">
                        <w:rPr>
                          <w:rFonts w:ascii="TH SarabunIT๙" w:hAnsi="TH SarabunIT๙" w:cs="TH SarabunIT๙" w:hint="cs"/>
                          <w:spacing w:val="-4"/>
                          <w:sz w:val="28"/>
                          <w:cs/>
                        </w:rPr>
                        <w:t xml:space="preserve">กรมต่างๆ </w:t>
                      </w:r>
                      <w:r w:rsidR="00E45FA1" w:rsidRPr="0028139F">
                        <w:rPr>
                          <w:rFonts w:ascii="TH SarabunIT๙" w:hAnsi="TH SarabunIT๙" w:cs="TH SarabunIT๙" w:hint="cs"/>
                          <w:spacing w:val="-4"/>
                          <w:sz w:val="28"/>
                          <w:cs/>
                        </w:rPr>
                        <w:t>ในสังกัดกระทรวง</w:t>
                      </w:r>
                      <w:r w:rsidR="007911C3">
                        <w:rPr>
                          <w:rFonts w:ascii="TH SarabunIT๙" w:hAnsi="TH SarabunIT๙" w:cs="TH SarabunIT๙" w:hint="cs"/>
                          <w:spacing w:val="-4"/>
                          <w:sz w:val="28"/>
                          <w:cs/>
                        </w:rPr>
                        <w:t>ฯ</w:t>
                      </w:r>
                      <w:r w:rsidR="00E45FA1" w:rsidRPr="0028139F">
                        <w:rPr>
                          <w:rFonts w:ascii="TH SarabunIT๙" w:hAnsi="TH SarabunIT๙" w:cs="TH SarabunIT๙" w:hint="cs"/>
                          <w:spacing w:val="-4"/>
                          <w:sz w:val="28"/>
                          <w:cs/>
                        </w:rPr>
                        <w:t xml:space="preserve"> ที่เกี่ยวข้อง</w:t>
                      </w:r>
                      <w:r w:rsidR="00BA496F" w:rsidRPr="0028139F">
                        <w:rPr>
                          <w:rFonts w:ascii="TH SarabunIT๙" w:hAnsi="TH SarabunIT๙" w:cs="TH SarabunIT๙" w:hint="cs"/>
                          <w:spacing w:val="-4"/>
                          <w:sz w:val="28"/>
                          <w:cs/>
                        </w:rPr>
                        <w:t>และสอดคล้องกับ</w:t>
                      </w:r>
                      <w:r w:rsidR="00390F02">
                        <w:rPr>
                          <w:rFonts w:ascii="TH SarabunIT๙" w:hAnsi="TH SarabunIT๙" w:cs="TH SarabunIT๙" w:hint="cs"/>
                          <w:spacing w:val="-4"/>
                          <w:sz w:val="28"/>
                          <w:cs/>
                        </w:rPr>
                        <w:t>การพัฒนา</w:t>
                      </w:r>
                      <w:r w:rsidR="00390F02" w:rsidRPr="00390F02">
                        <w:rPr>
                          <w:rFonts w:ascii="TH SarabunIT๙" w:hAnsi="TH SarabunIT๙" w:cs="TH SarabunIT๙"/>
                          <w:spacing w:val="-4"/>
                          <w:sz w:val="28"/>
                          <w:cs/>
                        </w:rPr>
                        <w:t>เศรษฐกิจชีวภาพ เศรษฐกิจหมุนเวียน และเศรษฐกิจสีเขียว (</w:t>
                      </w:r>
                      <w:r w:rsidR="00390F02" w:rsidRPr="00390F02">
                        <w:rPr>
                          <w:rFonts w:ascii="TH SarabunIT๙" w:hAnsi="TH SarabunIT๙" w:cs="TH SarabunIT๙"/>
                          <w:spacing w:val="-4"/>
                          <w:sz w:val="28"/>
                        </w:rPr>
                        <w:t>Bio-Circular-Green</w:t>
                      </w:r>
                      <w:r w:rsidR="00380B74">
                        <w:rPr>
                          <w:rFonts w:ascii="TH SarabunIT๙" w:hAnsi="TH SarabunIT๙" w:cs="TH SarabunIT๙"/>
                          <w:spacing w:val="-4"/>
                          <w:sz w:val="28"/>
                        </w:rPr>
                        <w:t xml:space="preserve"> </w:t>
                      </w:r>
                      <w:r w:rsidR="00390F02" w:rsidRPr="00390F02">
                        <w:rPr>
                          <w:rFonts w:ascii="TH SarabunIT๙" w:hAnsi="TH SarabunIT๙" w:cs="TH SarabunIT๙"/>
                          <w:spacing w:val="-4"/>
                          <w:sz w:val="28"/>
                        </w:rPr>
                        <w:t>Economy : BCG Model)</w:t>
                      </w:r>
                      <w:r w:rsidR="00BA496F" w:rsidRPr="0028139F">
                        <w:rPr>
                          <w:rFonts w:ascii="TH SarabunIT๙" w:hAnsi="TH SarabunIT๙" w:cs="TH SarabunIT๙" w:hint="cs"/>
                          <w:spacing w:val="-4"/>
                          <w:sz w:val="28"/>
                          <w:cs/>
                        </w:rPr>
                        <w:t xml:space="preserve"> </w:t>
                      </w:r>
                      <w:r w:rsidR="00380B74">
                        <w:rPr>
                          <w:rFonts w:ascii="TH SarabunIT๙" w:hAnsi="TH SarabunIT๙" w:cs="TH SarabunIT๙" w:hint="cs"/>
                          <w:spacing w:val="-4"/>
                          <w:sz w:val="28"/>
                          <w:cs/>
                        </w:rPr>
                        <w:t>ตามแนวทางที่ ค.ต.ป. กำหนด</w:t>
                      </w:r>
                    </w:p>
                  </w:txbxContent>
                </v:textbox>
                <w10:wrap anchorx="page"/>
              </v:shape>
            </w:pict>
          </mc:Fallback>
        </mc:AlternateContent>
      </w:r>
    </w:p>
    <w:p w14:paraId="16991B81" w14:textId="69242851" w:rsidR="0057147A" w:rsidRPr="0057147A" w:rsidRDefault="00380B74" w:rsidP="0057147A">
      <w:pPr>
        <w:rPr>
          <w:rFonts w:ascii="TH SarabunIT๙" w:hAnsi="TH SarabunIT๙" w:cs="TH SarabunIT๙"/>
          <w:sz w:val="32"/>
          <w:szCs w:val="32"/>
        </w:rPr>
      </w:pPr>
      <w:r w:rsidRPr="00711E0B">
        <w:rPr>
          <w:rFonts w:ascii="TH SarabunIT๙" w:hAnsi="TH SarabunIT๙" w:cs="TH SarabunIT๙"/>
          <w:noProof/>
          <w:sz w:val="52"/>
          <w:szCs w:val="52"/>
          <w:cs/>
        </w:rPr>
        <mc:AlternateContent>
          <mc:Choice Requires="wps">
            <w:drawing>
              <wp:anchor distT="45720" distB="45720" distL="114300" distR="114300" simplePos="0" relativeHeight="252410880" behindDoc="0" locked="0" layoutInCell="1" allowOverlap="1" wp14:anchorId="085DA45E" wp14:editId="2B2BA509">
                <wp:simplePos x="0" y="0"/>
                <wp:positionH relativeFrom="margin">
                  <wp:align>right</wp:align>
                </wp:positionH>
                <wp:positionV relativeFrom="paragraph">
                  <wp:posOffset>3854</wp:posOffset>
                </wp:positionV>
                <wp:extent cx="3752850" cy="47434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74345"/>
                        </a:xfrm>
                        <a:prstGeom prst="rect">
                          <a:avLst/>
                        </a:prstGeom>
                        <a:noFill/>
                        <a:ln w="19050">
                          <a:noFill/>
                          <a:prstDash val="lgDashDotDot"/>
                          <a:miter lim="800000"/>
                          <a:headEnd/>
                          <a:tailEnd/>
                        </a:ln>
                      </wps:spPr>
                      <wps:txbx>
                        <w:txbxContent>
                          <w:p w14:paraId="17A6BAC4" w14:textId="77777777" w:rsidR="001457F0" w:rsidRPr="00187376" w:rsidRDefault="001457F0" w:rsidP="006D0989">
                            <w:pPr>
                              <w:spacing w:after="0" w:line="240" w:lineRule="auto"/>
                              <w:jc w:val="center"/>
                              <w:rPr>
                                <w:rFonts w:ascii="TH SarabunPSK" w:hAnsi="TH SarabunPSK" w:cs="TH SarabunPSK"/>
                                <w:b/>
                                <w:bCs/>
                                <w:color w:val="7030A0"/>
                                <w:sz w:val="24"/>
                                <w:szCs w:val="24"/>
                                <w14:textOutline w14:w="11112" w14:cap="flat" w14:cmpd="sng" w14:algn="ctr">
                                  <w14:solidFill>
                                    <w14:srgbClr w14:val="0E02F8"/>
                                  </w14:solidFill>
                                  <w14:prstDash w14:val="solid"/>
                                  <w14:round/>
                                </w14:textOutline>
                              </w:rPr>
                            </w:pPr>
                            <w:r w:rsidRPr="00187376">
                              <w:rPr>
                                <w:rFonts w:ascii="TH SarabunPSK" w:hAnsi="TH SarabunPSK" w:cs="TH SarabunPSK"/>
                                <w:b/>
                                <w:bCs/>
                                <w:color w:val="7030A0"/>
                                <w:sz w:val="24"/>
                                <w:szCs w:val="24"/>
                                <w14:textOutline w14:w="11112" w14:cap="flat" w14:cmpd="sng" w14:algn="ctr">
                                  <w14:solidFill>
                                    <w14:srgbClr w14:val="0E02F8"/>
                                  </w14:solidFill>
                                  <w14:prstDash w14:val="solid"/>
                                  <w14:round/>
                                </w14:textOutline>
                              </w:rPr>
                              <w:t xml:space="preserve">SMART MOC </w:t>
                            </w:r>
                          </w:p>
                          <w:p w14:paraId="7257A547" w14:textId="197D69B2" w:rsidR="001457F0" w:rsidRPr="00187376" w:rsidRDefault="001457F0" w:rsidP="0023077C">
                            <w:pPr>
                              <w:spacing w:after="0" w:line="240" w:lineRule="auto"/>
                              <w:jc w:val="center"/>
                              <w:rPr>
                                <w:rFonts w:ascii="TH SarabunPSK" w:hAnsi="TH SarabunPSK" w:cs="TH SarabunPSK"/>
                                <w:b/>
                                <w:bCs/>
                                <w:color w:val="7030A0"/>
                                <w:sz w:val="24"/>
                                <w:szCs w:val="24"/>
                                <w14:textOutline w14:w="11112" w14:cap="flat" w14:cmpd="sng" w14:algn="ctr">
                                  <w14:solidFill>
                                    <w14:srgbClr w14:val="0E02F8"/>
                                  </w14:solidFill>
                                  <w14:prstDash w14:val="solid"/>
                                  <w14:round/>
                                </w14:textOutline>
                              </w:rPr>
                            </w:pPr>
                            <w:r w:rsidRPr="00187376">
                              <w:rPr>
                                <w:rFonts w:ascii="TH SarabunPSK" w:hAnsi="TH SarabunPSK" w:cs="TH SarabunPSK"/>
                                <w:b/>
                                <w:bCs/>
                                <w:color w:val="7030A0"/>
                                <w:sz w:val="24"/>
                                <w:szCs w:val="24"/>
                                <w14:textOutline w14:w="11112" w14:cap="flat" w14:cmpd="sng" w14:algn="ctr">
                                  <w14:solidFill>
                                    <w14:srgbClr w14:val="0E02F8"/>
                                  </w14:solidFill>
                                  <w14:prstDash w14:val="solid"/>
                                  <w14:round/>
                                </w14:textOutline>
                              </w:rPr>
                              <w:t>“</w:t>
                            </w:r>
                            <w:r w:rsidRPr="00187376">
                              <w:rPr>
                                <w:rFonts w:ascii="TH SarabunPSK" w:hAnsi="TH SarabunPSK" w:cs="TH SarabunPSK"/>
                                <w:b/>
                                <w:bCs/>
                                <w:color w:val="7030A0"/>
                                <w:sz w:val="24"/>
                                <w:szCs w:val="24"/>
                                <w:cs/>
                                <w14:textOutline w14:w="11112" w14:cap="flat" w14:cmpd="sng" w14:algn="ctr">
                                  <w14:solidFill>
                                    <w14:srgbClr w14:val="0E02F8"/>
                                  </w14:solidFill>
                                  <w14:prstDash w14:val="solid"/>
                                  <w14:round/>
                                </w14:textOutline>
                              </w:rPr>
                              <w:t xml:space="preserve">เชี่ยวชาญการค้า </w:t>
                            </w:r>
                            <w:r w:rsidR="006D0989" w:rsidRPr="00187376">
                              <w:rPr>
                                <w:rFonts w:ascii="TH SarabunPSK" w:hAnsi="TH SarabunPSK" w:cs="TH SarabunPSK" w:hint="cs"/>
                                <w:b/>
                                <w:bCs/>
                                <w:color w:val="7030A0"/>
                                <w:sz w:val="24"/>
                                <w:szCs w:val="24"/>
                                <w:cs/>
                                <w14:textOutline w14:w="11112" w14:cap="flat" w14:cmpd="sng" w14:algn="ctr">
                                  <w14:solidFill>
                                    <w14:srgbClr w14:val="0E02F8"/>
                                  </w14:solidFill>
                                  <w14:prstDash w14:val="solid"/>
                                  <w14:round/>
                                </w14:textOutline>
                              </w:rPr>
                              <w:t xml:space="preserve"> </w:t>
                            </w:r>
                            <w:r w:rsidRPr="00187376">
                              <w:rPr>
                                <w:rFonts w:ascii="TH SarabunPSK" w:hAnsi="TH SarabunPSK" w:cs="TH SarabunPSK"/>
                                <w:b/>
                                <w:bCs/>
                                <w:color w:val="7030A0"/>
                                <w:sz w:val="24"/>
                                <w:szCs w:val="24"/>
                                <w:cs/>
                                <w14:textOutline w14:w="11112" w14:cap="flat" w14:cmpd="sng" w14:algn="ctr">
                                  <w14:solidFill>
                                    <w14:srgbClr w14:val="0E02F8"/>
                                  </w14:solidFill>
                                  <w14:prstDash w14:val="solid"/>
                                  <w14:round/>
                                </w14:textOutline>
                              </w:rPr>
                              <w:t>ก้าวหน้านวัตกรรม เป็นธรรมโปร่งใส</w:t>
                            </w:r>
                            <w:r w:rsidR="006D0989" w:rsidRPr="00187376">
                              <w:rPr>
                                <w:rFonts w:ascii="TH SarabunPSK" w:hAnsi="TH SarabunPSK" w:cs="TH SarabunPSK" w:hint="cs"/>
                                <w:b/>
                                <w:bCs/>
                                <w:color w:val="7030A0"/>
                                <w:sz w:val="24"/>
                                <w:szCs w:val="24"/>
                                <w:cs/>
                                <w14:textOutline w14:w="11112" w14:cap="flat" w14:cmpd="sng" w14:algn="ctr">
                                  <w14:solidFill>
                                    <w14:srgbClr w14:val="0E02F8"/>
                                  </w14:solidFill>
                                  <w14:prstDash w14:val="solid"/>
                                  <w14:round/>
                                </w14:textOutline>
                              </w:rPr>
                              <w:t xml:space="preserve"> </w:t>
                            </w:r>
                            <w:r w:rsidRPr="00187376">
                              <w:rPr>
                                <w:rFonts w:ascii="TH SarabunPSK" w:hAnsi="TH SarabunPSK" w:cs="TH SarabunPSK"/>
                                <w:b/>
                                <w:bCs/>
                                <w:color w:val="7030A0"/>
                                <w:sz w:val="24"/>
                                <w:szCs w:val="24"/>
                                <w:cs/>
                                <w14:textOutline w14:w="11112" w14:cap="flat" w14:cmpd="sng" w14:algn="ctr">
                                  <w14:solidFill>
                                    <w14:srgbClr w14:val="0E02F8"/>
                                  </w14:solidFill>
                                  <w14:prstDash w14:val="solid"/>
                                  <w14:round/>
                                </w14:textOutline>
                              </w:rPr>
                              <w:t xml:space="preserve"> ใส่ใจประซาซน”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DA45E" id="_x0000_s1039" type="#_x0000_t202" style="position:absolute;margin-left:244.3pt;margin-top:.3pt;width:295.5pt;height:37.35pt;z-index:25241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LHQIAABwEAAAOAAAAZHJzL2Uyb0RvYy54bWysU9tu2zAMfR+wfxD0vti5NakRp+iadRjQ&#10;XYB2H8DIcixMEj1JiZ19fSk5TYPubZhhCJRIHh0eUqub3mh2kM4rtCUfj3LOpBVYKbsr+c+n+w9L&#10;znwAW4FGK0t+lJ7frN+/W3VtISfYoK6kYwRifdG1JW9CaIss86KRBvwIW2nJWaMzEGjrdlnloCN0&#10;o7NJnl9lHbqqdSik93S6GZx8nfDrWorwva69DEyXnLiFtLq0buOarVdQ7By0jRInGvAPLAwoS5ee&#10;oTYQgO2d+gvKKOHQYx1GAk2Gda2ETDVQNeP8TTWPDbQy1ULi+PYsk/9/sOLb4YdjqqLeXXFmwVCP&#10;nmQf2Efs2STK07W+oKjHluJCT8cUmkr17QOKX55ZvGvA7uStc9g1EiqiN46Z2UXqgOMjyLb7ihVd&#10;A/uACaivnYnakRqM0KlNx3NrIhVBh9PFfLKck0uQb7aYTWfzdAUUL9mt8+GzRMOiUXJHrU/ocHjw&#10;IbKB4iUkXmbxXmmd2q8t64jydU74b1wxYwO+YQegAdK7aG8w0D9MjlGBxlcrU/JlHr/hOKrwyVYJ&#10;PYDSg00MtD3JEpUYNAn9th8aMI3JUbMtVkcSyuEwrvS8yGjQ/eGso1Etuf+9Byc5018siX09ns3i&#10;bKfNbL6Y0MZderaXHrCCoEoeOBvMu5Dew1D5LTWlVkmvVyYnzjSCScbTc4kzfrlPUa+Pev0MAAD/&#10;/wMAUEsDBBQABgAIAAAAIQDjyPRi3AAAAAQBAAAPAAAAZHJzL2Rvd25yZXYueG1sTI9LT8MwEITv&#10;SPwHa5G4UactfYU4Fap4SXChhQO3bbwkgXgdYqcN/57lBMfRjGa+ydaDa9SBulB7NjAeJaCIC29r&#10;Lg287G4vlqBCRLbYeCYD3xRgnZ+eZJhaf+RnOmxjqaSEQ4oGqhjbVOtQVOQwjHxLLN677xxGkV2p&#10;bYdHKXeNniTJXDusWRYqbGlTUfG57Z2Bt2m/wpv26/H+YfJx2dNmWd+9PhlzfjZcX4GKNMS/MPzi&#10;CzrkwrT3PdugGgNyJBqYgxJvthqL3BtYzKag80z/h89/AAAA//8DAFBLAQItABQABgAIAAAAIQC2&#10;gziS/gAAAOEBAAATAAAAAAAAAAAAAAAAAAAAAABbQ29udGVudF9UeXBlc10ueG1sUEsBAi0AFAAG&#10;AAgAAAAhADj9If/WAAAAlAEAAAsAAAAAAAAAAAAAAAAALwEAAF9yZWxzLy5yZWxzUEsBAi0AFAAG&#10;AAgAAAAhACj89ssdAgAAHAQAAA4AAAAAAAAAAAAAAAAALgIAAGRycy9lMm9Eb2MueG1sUEsBAi0A&#10;FAAGAAgAAAAhAOPI9GLcAAAABAEAAA8AAAAAAAAAAAAAAAAAdwQAAGRycy9kb3ducmV2LnhtbFBL&#10;BQYAAAAABAAEAPMAAACABQAAAAA=&#10;" filled="f" stroked="f" strokeweight="1.5pt">
                <v:stroke dashstyle="longDashDotDot"/>
                <v:textbox>
                  <w:txbxContent>
                    <w:p w14:paraId="17A6BAC4" w14:textId="77777777" w:rsidR="001457F0" w:rsidRPr="00187376" w:rsidRDefault="001457F0" w:rsidP="006D0989">
                      <w:pPr>
                        <w:spacing w:after="0" w:line="240" w:lineRule="auto"/>
                        <w:jc w:val="center"/>
                        <w:rPr>
                          <w:rFonts w:ascii="TH SarabunPSK" w:hAnsi="TH SarabunPSK" w:cs="TH SarabunPSK"/>
                          <w:b/>
                          <w:bCs/>
                          <w:color w:val="7030A0"/>
                          <w:sz w:val="24"/>
                          <w:szCs w:val="24"/>
                          <w14:textOutline w14:w="11112" w14:cap="flat" w14:cmpd="sng" w14:algn="ctr">
                            <w14:solidFill>
                              <w14:srgbClr w14:val="0E02F8"/>
                            </w14:solidFill>
                            <w14:prstDash w14:val="solid"/>
                            <w14:round/>
                          </w14:textOutline>
                        </w:rPr>
                      </w:pPr>
                      <w:r w:rsidRPr="00187376">
                        <w:rPr>
                          <w:rFonts w:ascii="TH SarabunPSK" w:hAnsi="TH SarabunPSK" w:cs="TH SarabunPSK"/>
                          <w:b/>
                          <w:bCs/>
                          <w:color w:val="7030A0"/>
                          <w:sz w:val="24"/>
                          <w:szCs w:val="24"/>
                          <w14:textOutline w14:w="11112" w14:cap="flat" w14:cmpd="sng" w14:algn="ctr">
                            <w14:solidFill>
                              <w14:srgbClr w14:val="0E02F8"/>
                            </w14:solidFill>
                            <w14:prstDash w14:val="solid"/>
                            <w14:round/>
                          </w14:textOutline>
                        </w:rPr>
                        <w:t xml:space="preserve">SMART MOC </w:t>
                      </w:r>
                    </w:p>
                    <w:p w14:paraId="7257A547" w14:textId="197D69B2" w:rsidR="001457F0" w:rsidRPr="00187376" w:rsidRDefault="001457F0" w:rsidP="0023077C">
                      <w:pPr>
                        <w:spacing w:after="0" w:line="240" w:lineRule="auto"/>
                        <w:jc w:val="center"/>
                        <w:rPr>
                          <w:rFonts w:ascii="TH SarabunPSK" w:hAnsi="TH SarabunPSK" w:cs="TH SarabunPSK"/>
                          <w:b/>
                          <w:bCs/>
                          <w:color w:val="7030A0"/>
                          <w:sz w:val="24"/>
                          <w:szCs w:val="24"/>
                          <w14:textOutline w14:w="11112" w14:cap="flat" w14:cmpd="sng" w14:algn="ctr">
                            <w14:solidFill>
                              <w14:srgbClr w14:val="0E02F8"/>
                            </w14:solidFill>
                            <w14:prstDash w14:val="solid"/>
                            <w14:round/>
                          </w14:textOutline>
                        </w:rPr>
                      </w:pPr>
                      <w:r w:rsidRPr="00187376">
                        <w:rPr>
                          <w:rFonts w:ascii="TH SarabunPSK" w:hAnsi="TH SarabunPSK" w:cs="TH SarabunPSK"/>
                          <w:b/>
                          <w:bCs/>
                          <w:color w:val="7030A0"/>
                          <w:sz w:val="24"/>
                          <w:szCs w:val="24"/>
                          <w14:textOutline w14:w="11112" w14:cap="flat" w14:cmpd="sng" w14:algn="ctr">
                            <w14:solidFill>
                              <w14:srgbClr w14:val="0E02F8"/>
                            </w14:solidFill>
                            <w14:prstDash w14:val="solid"/>
                            <w14:round/>
                          </w14:textOutline>
                        </w:rPr>
                        <w:t>“</w:t>
                      </w:r>
                      <w:r w:rsidRPr="00187376">
                        <w:rPr>
                          <w:rFonts w:ascii="TH SarabunPSK" w:hAnsi="TH SarabunPSK" w:cs="TH SarabunPSK"/>
                          <w:b/>
                          <w:bCs/>
                          <w:color w:val="7030A0"/>
                          <w:sz w:val="24"/>
                          <w:szCs w:val="24"/>
                          <w:cs/>
                          <w14:textOutline w14:w="11112" w14:cap="flat" w14:cmpd="sng" w14:algn="ctr">
                            <w14:solidFill>
                              <w14:srgbClr w14:val="0E02F8"/>
                            </w14:solidFill>
                            <w14:prstDash w14:val="solid"/>
                            <w14:round/>
                          </w14:textOutline>
                        </w:rPr>
                        <w:t xml:space="preserve">เชี่ยวชาญการค้า </w:t>
                      </w:r>
                      <w:r w:rsidR="006D0989" w:rsidRPr="00187376">
                        <w:rPr>
                          <w:rFonts w:ascii="TH SarabunPSK" w:hAnsi="TH SarabunPSK" w:cs="TH SarabunPSK" w:hint="cs"/>
                          <w:b/>
                          <w:bCs/>
                          <w:color w:val="7030A0"/>
                          <w:sz w:val="24"/>
                          <w:szCs w:val="24"/>
                          <w:cs/>
                          <w14:textOutline w14:w="11112" w14:cap="flat" w14:cmpd="sng" w14:algn="ctr">
                            <w14:solidFill>
                              <w14:srgbClr w14:val="0E02F8"/>
                            </w14:solidFill>
                            <w14:prstDash w14:val="solid"/>
                            <w14:round/>
                          </w14:textOutline>
                        </w:rPr>
                        <w:t xml:space="preserve"> </w:t>
                      </w:r>
                      <w:r w:rsidRPr="00187376">
                        <w:rPr>
                          <w:rFonts w:ascii="TH SarabunPSK" w:hAnsi="TH SarabunPSK" w:cs="TH SarabunPSK"/>
                          <w:b/>
                          <w:bCs/>
                          <w:color w:val="7030A0"/>
                          <w:sz w:val="24"/>
                          <w:szCs w:val="24"/>
                          <w:cs/>
                          <w14:textOutline w14:w="11112" w14:cap="flat" w14:cmpd="sng" w14:algn="ctr">
                            <w14:solidFill>
                              <w14:srgbClr w14:val="0E02F8"/>
                            </w14:solidFill>
                            <w14:prstDash w14:val="solid"/>
                            <w14:round/>
                          </w14:textOutline>
                        </w:rPr>
                        <w:t>ก้าวหน้านวัตกรรม เป็นธรรมโปร่งใส</w:t>
                      </w:r>
                      <w:r w:rsidR="006D0989" w:rsidRPr="00187376">
                        <w:rPr>
                          <w:rFonts w:ascii="TH SarabunPSK" w:hAnsi="TH SarabunPSK" w:cs="TH SarabunPSK" w:hint="cs"/>
                          <w:b/>
                          <w:bCs/>
                          <w:color w:val="7030A0"/>
                          <w:sz w:val="24"/>
                          <w:szCs w:val="24"/>
                          <w:cs/>
                          <w14:textOutline w14:w="11112" w14:cap="flat" w14:cmpd="sng" w14:algn="ctr">
                            <w14:solidFill>
                              <w14:srgbClr w14:val="0E02F8"/>
                            </w14:solidFill>
                            <w14:prstDash w14:val="solid"/>
                            <w14:round/>
                          </w14:textOutline>
                        </w:rPr>
                        <w:t xml:space="preserve"> </w:t>
                      </w:r>
                      <w:r w:rsidRPr="00187376">
                        <w:rPr>
                          <w:rFonts w:ascii="TH SarabunPSK" w:hAnsi="TH SarabunPSK" w:cs="TH SarabunPSK"/>
                          <w:b/>
                          <w:bCs/>
                          <w:color w:val="7030A0"/>
                          <w:sz w:val="24"/>
                          <w:szCs w:val="24"/>
                          <w:cs/>
                          <w14:textOutline w14:w="11112" w14:cap="flat" w14:cmpd="sng" w14:algn="ctr">
                            <w14:solidFill>
                              <w14:srgbClr w14:val="0E02F8"/>
                            </w14:solidFill>
                            <w14:prstDash w14:val="solid"/>
                            <w14:round/>
                          </w14:textOutline>
                        </w:rPr>
                        <w:t xml:space="preserve"> ใส่ใจประซาซน”</w:t>
                      </w:r>
                    </w:p>
                  </w:txbxContent>
                </v:textbox>
                <w10:wrap type="square" anchorx="margin"/>
              </v:shape>
            </w:pict>
          </mc:Fallback>
        </mc:AlternateContent>
      </w:r>
    </w:p>
    <w:p w14:paraId="22B58BA7" w14:textId="75701D62" w:rsidR="0057147A" w:rsidRPr="0057147A" w:rsidRDefault="00B0697C" w:rsidP="0057147A">
      <w:pPr>
        <w:rPr>
          <w:rFonts w:ascii="TH SarabunIT๙" w:hAnsi="TH SarabunIT๙" w:cs="TH SarabunIT๙"/>
          <w:sz w:val="32"/>
          <w:szCs w:val="32"/>
        </w:rPr>
      </w:pPr>
      <w:r w:rsidRPr="00711E0B">
        <w:rPr>
          <w:rFonts w:ascii="TH SarabunIT๙" w:hAnsi="TH SarabunIT๙" w:cs="TH SarabunIT๙"/>
          <w:noProof/>
          <w:sz w:val="52"/>
          <w:szCs w:val="52"/>
          <w:cs/>
        </w:rPr>
        <mc:AlternateContent>
          <mc:Choice Requires="wps">
            <w:drawing>
              <wp:anchor distT="45720" distB="45720" distL="114300" distR="114300" simplePos="0" relativeHeight="252329984" behindDoc="0" locked="0" layoutInCell="1" allowOverlap="1" wp14:anchorId="7335D426" wp14:editId="39FA8AD8">
                <wp:simplePos x="0" y="0"/>
                <wp:positionH relativeFrom="margin">
                  <wp:posOffset>4453075</wp:posOffset>
                </wp:positionH>
                <wp:positionV relativeFrom="paragraph">
                  <wp:posOffset>77669</wp:posOffset>
                </wp:positionV>
                <wp:extent cx="2165350" cy="606738"/>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606738"/>
                        </a:xfrm>
                        <a:prstGeom prst="rect">
                          <a:avLst/>
                        </a:prstGeom>
                        <a:noFill/>
                        <a:ln w="9525">
                          <a:noFill/>
                          <a:miter lim="800000"/>
                          <a:headEnd/>
                          <a:tailEnd/>
                        </a:ln>
                      </wps:spPr>
                      <wps:txbx>
                        <w:txbxContent>
                          <w:p w14:paraId="03729E84" w14:textId="77777777" w:rsidR="00E81359" w:rsidRPr="00B0697C" w:rsidRDefault="00E81359" w:rsidP="00187376">
                            <w:pPr>
                              <w:spacing w:after="0" w:line="260" w:lineRule="exact"/>
                              <w:jc w:val="right"/>
                              <w:rPr>
                                <w:rFonts w:ascii="TH SarabunPSK" w:hAnsi="TH SarabunPSK" w:cs="TH SarabunPSK"/>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0697C">
                              <w:rPr>
                                <w:rFonts w:ascii="TH SarabunPSK" w:hAnsi="TH SarabunPSK" w:cs="TH SarabunPSK"/>
                                <w:outline/>
                                <w:color w:val="4472C4" w:themeColor="accent5"/>
                                <w:sz w:val="20"/>
                                <w:szCs w:val="2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กลุ่มพัฒนาระบบบริหาร</w:t>
                            </w:r>
                          </w:p>
                          <w:p w14:paraId="5F37CE52" w14:textId="77777777" w:rsidR="00E81359" w:rsidRPr="00B0697C" w:rsidRDefault="00E81359" w:rsidP="00187376">
                            <w:pPr>
                              <w:spacing w:after="0" w:line="260" w:lineRule="exact"/>
                              <w:jc w:val="right"/>
                              <w:rPr>
                                <w:rFonts w:ascii="TH SarabunPSK" w:hAnsi="TH SarabunPSK" w:cs="TH SarabunPSK"/>
                                <w:outline/>
                                <w:color w:val="4472C4" w:themeColor="accent5"/>
                                <w:sz w:val="20"/>
                                <w:szCs w:val="2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0697C">
                              <w:rPr>
                                <w:rFonts w:ascii="TH SarabunPSK" w:hAnsi="TH SarabunPSK" w:cs="TH SarabunPSK"/>
                                <w:outline/>
                                <w:color w:val="4472C4" w:themeColor="accent5"/>
                                <w:sz w:val="20"/>
                                <w:szCs w:val="2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สำนักงานปลัดกระทรวงพาณิชย์ โทรศัพท์ 02 507 6635</w:t>
                            </w:r>
                          </w:p>
                          <w:p w14:paraId="7AF30B9C" w14:textId="77777777" w:rsidR="00E81359" w:rsidRPr="00B0697C" w:rsidRDefault="00E81359" w:rsidP="00187376">
                            <w:pPr>
                              <w:spacing w:after="0" w:line="260" w:lineRule="exact"/>
                              <w:jc w:val="right"/>
                              <w:rPr>
                                <w:rFonts w:ascii="TH SarabunPSK" w:hAnsi="TH SarabunPSK" w:cs="TH SarabunPSK"/>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0697C">
                              <w:rPr>
                                <w:rFonts w:ascii="TH SarabunPSK" w:hAnsi="TH SarabunPSK" w:cs="TH SarabunPSK"/>
                                <w:outline/>
                                <w:color w:val="4472C4" w:themeColor="accent5"/>
                                <w:sz w:val="20"/>
                                <w:szCs w:val="2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โทรสาร 02 547 5256 </w:t>
                            </w:r>
                            <w:r w:rsidRPr="00B0697C">
                              <w:rPr>
                                <w:rFonts w:ascii="TH SarabunPSK" w:hAnsi="TH SarabunPSK" w:cs="TH SarabunPSK"/>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Email : psdg@moc.go.th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5D426" id="_x0000_s1040" type="#_x0000_t202" style="position:absolute;margin-left:350.65pt;margin-top:6.1pt;width:170.5pt;height:47.75pt;z-index:25232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WXDgIAAPsDAAAOAAAAZHJzL2Uyb0RvYy54bWysU21v2yAQ/j5p/wHxfbHjJmlixam6dp0m&#10;dS9Sux9AMI7RgGNAYme/vgdOUqv7No0PCLi75+557ljf9FqRg3BegqnodJJTIgyHWppdRX8+P3xY&#10;UuIDMzVTYERFj8LTm837d+vOlqKAFlQtHEEQ48vOVrQNwZZZ5nkrNPMTsMKgsQGnWcCr22W1Yx2i&#10;a5UVeb7IOnC1dcCF9/h6PxjpJuE3jeDhe9N4EYiqKNYW0u7Svo17tlmzcueYbSU/lcH+oQrNpMGk&#10;F6h7FhjZO/kXlJbcgYcmTDjoDJpGcpE4IJtp/obNU8usSFxQHG8vMvn/B8u/HX44Imvs3YoSwzT2&#10;6Fn0gXyEnhRRns76Er2eLPqFHp/RNVH19hH4L08M3LXM7MStc9C1gtVY3jRGZqPQAcdHkG33FWpM&#10;w/YBElDfOB21QzUIomObjpfWxFI4PhbTxfxqjiaOtkW+uL5aphSsPEdb58NnAZrEQ0Udtj6hs8Oj&#10;D7EaVp5dYjIDD1Kp1H5lSFfR1byYp4CRRcuA06mkrugyj2uYl0jyk6lTcGBSDWdMoMyJdSQ6UA79&#10;th/0nZ3V3EJ9RB0cDNOIvwcPLbg/lHQ4iRX1v/fMCUrUF4NarqazWRzddJnNrwu8uLFlO7YwwxGq&#10;ooGS4XgX0rgPnG9R80YmOWJzhkpONeOEJZVOvyGO8PievF7/7OYFAAD//wMAUEsDBBQABgAIAAAA&#10;IQDrmL2k3QAAAAsBAAAPAAAAZHJzL2Rvd25yZXYueG1sTI9BT8MwDIXvSPsPkZG4sWRl0K00nRCI&#10;K4gBk3bLGq+t1jhVk63l3+Oe4Gb7PT1/L9+MrhUX7EPjScNirkAgld42VGn4+ny9XYEI0ZA1rSfU&#10;8IMBNsXsKjeZ9QN94GUbK8EhFDKjoY6xy6QMZY3OhLnvkFg7+t6ZyGtfSdubgcNdKxOlHqQzDfGH&#10;2nT4XGN52p6dhu+34363VO/Vi7vvBj8qSW4ttb65Hp8eQUQc458ZJnxGh4KZDv5MNohWQ6oWd2xl&#10;IUlATAa1TPhymKY0BVnk8n+H4hcAAP//AwBQSwECLQAUAAYACAAAACEAtoM4kv4AAADhAQAAEwAA&#10;AAAAAAAAAAAAAAAAAAAAW0NvbnRlbnRfVHlwZXNdLnhtbFBLAQItABQABgAIAAAAIQA4/SH/1gAA&#10;AJQBAAALAAAAAAAAAAAAAAAAAC8BAABfcmVscy8ucmVsc1BLAQItABQABgAIAAAAIQCSKpWXDgIA&#10;APsDAAAOAAAAAAAAAAAAAAAAAC4CAABkcnMvZTJvRG9jLnhtbFBLAQItABQABgAIAAAAIQDrmL2k&#10;3QAAAAsBAAAPAAAAAAAAAAAAAAAAAGgEAABkcnMvZG93bnJldi54bWxQSwUGAAAAAAQABADzAAAA&#10;cgUAAAAA&#10;" filled="f" stroked="f">
                <v:textbox>
                  <w:txbxContent>
                    <w:p w14:paraId="03729E84" w14:textId="77777777" w:rsidR="00E81359" w:rsidRPr="00B0697C" w:rsidRDefault="00E81359" w:rsidP="00187376">
                      <w:pPr>
                        <w:spacing w:after="0" w:line="260" w:lineRule="exact"/>
                        <w:jc w:val="right"/>
                        <w:rPr>
                          <w:rFonts w:ascii="TH SarabunPSK" w:hAnsi="TH SarabunPSK" w:cs="TH SarabunPSK"/>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0697C">
                        <w:rPr>
                          <w:rFonts w:ascii="TH SarabunPSK" w:hAnsi="TH SarabunPSK" w:cs="TH SarabunPSK"/>
                          <w:outline/>
                          <w:color w:val="4472C4" w:themeColor="accent5"/>
                          <w:sz w:val="20"/>
                          <w:szCs w:val="2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กลุ่มพัฒนาระบบบริหาร</w:t>
                      </w:r>
                    </w:p>
                    <w:p w14:paraId="5F37CE52" w14:textId="77777777" w:rsidR="00E81359" w:rsidRPr="00B0697C" w:rsidRDefault="00E81359" w:rsidP="00187376">
                      <w:pPr>
                        <w:spacing w:after="0" w:line="260" w:lineRule="exact"/>
                        <w:jc w:val="right"/>
                        <w:rPr>
                          <w:rFonts w:ascii="TH SarabunPSK" w:hAnsi="TH SarabunPSK" w:cs="TH SarabunPSK"/>
                          <w:outline/>
                          <w:color w:val="4472C4" w:themeColor="accent5"/>
                          <w:sz w:val="20"/>
                          <w:szCs w:val="2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0697C">
                        <w:rPr>
                          <w:rFonts w:ascii="TH SarabunPSK" w:hAnsi="TH SarabunPSK" w:cs="TH SarabunPSK"/>
                          <w:outline/>
                          <w:color w:val="4472C4" w:themeColor="accent5"/>
                          <w:sz w:val="20"/>
                          <w:szCs w:val="2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สำนักงานปลัดกระทรวงพาณิชย์ โทรศัพท์ 02 507 6635</w:t>
                      </w:r>
                    </w:p>
                    <w:p w14:paraId="7AF30B9C" w14:textId="77777777" w:rsidR="00E81359" w:rsidRPr="00B0697C" w:rsidRDefault="00E81359" w:rsidP="00187376">
                      <w:pPr>
                        <w:spacing w:after="0" w:line="260" w:lineRule="exact"/>
                        <w:jc w:val="right"/>
                        <w:rPr>
                          <w:rFonts w:ascii="TH SarabunPSK" w:hAnsi="TH SarabunPSK" w:cs="TH SarabunPSK"/>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0697C">
                        <w:rPr>
                          <w:rFonts w:ascii="TH SarabunPSK" w:hAnsi="TH SarabunPSK" w:cs="TH SarabunPSK"/>
                          <w:outline/>
                          <w:color w:val="4472C4" w:themeColor="accent5"/>
                          <w:sz w:val="20"/>
                          <w:szCs w:val="20"/>
                          <w:c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โทรสาร 02 547 5256 </w:t>
                      </w:r>
                      <w:r w:rsidRPr="00B0697C">
                        <w:rPr>
                          <w:rFonts w:ascii="TH SarabunPSK" w:hAnsi="TH SarabunPSK" w:cs="TH SarabunPSK"/>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Email : psdg@moc.go.th</w:t>
                      </w:r>
                    </w:p>
                  </w:txbxContent>
                </v:textbox>
                <w10:wrap anchorx="margin"/>
              </v:shape>
            </w:pict>
          </mc:Fallback>
        </mc:AlternateContent>
      </w:r>
      <w:r w:rsidR="00187376" w:rsidRPr="00711E0B">
        <w:rPr>
          <w:rFonts w:ascii="TH SarabunIT๙" w:hAnsi="TH SarabunIT๙" w:cs="TH SarabunIT๙"/>
          <w:noProof/>
          <w:sz w:val="52"/>
          <w:szCs w:val="52"/>
          <w:cs/>
        </w:rPr>
        <w:drawing>
          <wp:anchor distT="0" distB="0" distL="114300" distR="114300" simplePos="0" relativeHeight="252309504" behindDoc="0" locked="0" layoutInCell="1" allowOverlap="1" wp14:anchorId="5BD782F8" wp14:editId="177D42B5">
            <wp:simplePos x="0" y="0"/>
            <wp:positionH relativeFrom="margin">
              <wp:posOffset>6604000</wp:posOffset>
            </wp:positionH>
            <wp:positionV relativeFrom="paragraph">
              <wp:posOffset>158115</wp:posOffset>
            </wp:positionV>
            <wp:extent cx="462280" cy="461645"/>
            <wp:effectExtent l="190500" t="190500" r="185420" b="186055"/>
            <wp:wrapNone/>
            <wp:docPr id="9" name="Picture 9" descr="http://chart.apis.google.com/chart?chs=200x200&amp;cht=qr&amp;chld=L|0&amp;chl=http%3A%2F%2Fpsdg.ops.moc.go.th%2Fmain.php%3Ffilename%3D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art.apis.google.com/chart?chs=200x200&amp;cht=qr&amp;chld=L|0&amp;chl=http%3A%2F%2Fpsdg.ops.moc.go.th%2Fmain.php%3Ffilename%3Dinde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280" cy="4616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427636C" w14:textId="316A60DF" w:rsidR="0057147A" w:rsidRPr="0057147A" w:rsidRDefault="0057147A" w:rsidP="0057147A">
      <w:pPr>
        <w:rPr>
          <w:rFonts w:ascii="TH SarabunIT๙" w:hAnsi="TH SarabunIT๙" w:cs="TH SarabunIT๙"/>
          <w:sz w:val="32"/>
          <w:szCs w:val="32"/>
        </w:rPr>
      </w:pPr>
    </w:p>
    <w:sectPr w:rsidR="0057147A" w:rsidRPr="0057147A" w:rsidSect="006B0C1F">
      <w:type w:val="continuous"/>
      <w:pgSz w:w="11906" w:h="16838"/>
      <w:pgMar w:top="-170" w:right="284" w:bottom="-170" w:left="28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DF5C" w14:textId="77777777" w:rsidR="0001349D" w:rsidRDefault="0001349D" w:rsidP="00F53798">
      <w:pPr>
        <w:spacing w:after="0" w:line="240" w:lineRule="auto"/>
      </w:pPr>
      <w:r>
        <w:separator/>
      </w:r>
    </w:p>
  </w:endnote>
  <w:endnote w:type="continuationSeparator" w:id="0">
    <w:p w14:paraId="4543547D" w14:textId="77777777" w:rsidR="0001349D" w:rsidRDefault="0001349D" w:rsidP="00F5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0D5D7" w14:textId="77777777" w:rsidR="0001349D" w:rsidRDefault="0001349D" w:rsidP="00F53798">
      <w:pPr>
        <w:spacing w:after="0" w:line="240" w:lineRule="auto"/>
      </w:pPr>
      <w:r>
        <w:separator/>
      </w:r>
    </w:p>
  </w:footnote>
  <w:footnote w:type="continuationSeparator" w:id="0">
    <w:p w14:paraId="130030CA" w14:textId="77777777" w:rsidR="0001349D" w:rsidRDefault="0001349D" w:rsidP="00F53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D1A9" w14:textId="39DDDD45" w:rsidR="00D71FC0" w:rsidRDefault="00D71FC0">
    <w:pPr>
      <w:pStyle w:val="a4"/>
    </w:pPr>
  </w:p>
  <w:p w14:paraId="0F7E6A79" w14:textId="77777777" w:rsidR="00D71FC0" w:rsidRDefault="00D71FC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17CAD"/>
    <w:multiLevelType w:val="hybridMultilevel"/>
    <w:tmpl w:val="703C21CC"/>
    <w:lvl w:ilvl="0" w:tplc="06CAF5E2">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 w15:restartNumberingAfterBreak="0">
    <w:nsid w:val="303E7EC9"/>
    <w:multiLevelType w:val="hybridMultilevel"/>
    <w:tmpl w:val="303A66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4F13B0"/>
    <w:multiLevelType w:val="hybridMultilevel"/>
    <w:tmpl w:val="F5568ED0"/>
    <w:lvl w:ilvl="0" w:tplc="97981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BB54BC"/>
    <w:multiLevelType w:val="hybridMultilevel"/>
    <w:tmpl w:val="C688D90A"/>
    <w:lvl w:ilvl="0" w:tplc="4CB093F6">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5EE71DF8"/>
    <w:multiLevelType w:val="hybridMultilevel"/>
    <w:tmpl w:val="C91239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370B68"/>
    <w:multiLevelType w:val="hybridMultilevel"/>
    <w:tmpl w:val="B2E6D60A"/>
    <w:lvl w:ilvl="0" w:tplc="2570AAB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A5C"/>
    <w:rsid w:val="00005097"/>
    <w:rsid w:val="000055AB"/>
    <w:rsid w:val="000064B1"/>
    <w:rsid w:val="00010171"/>
    <w:rsid w:val="00011110"/>
    <w:rsid w:val="00012F21"/>
    <w:rsid w:val="0001349D"/>
    <w:rsid w:val="00015178"/>
    <w:rsid w:val="00021A10"/>
    <w:rsid w:val="00022899"/>
    <w:rsid w:val="00023BB4"/>
    <w:rsid w:val="0002408C"/>
    <w:rsid w:val="00024CC9"/>
    <w:rsid w:val="000253E8"/>
    <w:rsid w:val="00025DC7"/>
    <w:rsid w:val="000268B0"/>
    <w:rsid w:val="00027744"/>
    <w:rsid w:val="0003007D"/>
    <w:rsid w:val="00033F8D"/>
    <w:rsid w:val="000346BB"/>
    <w:rsid w:val="00034AB3"/>
    <w:rsid w:val="00035519"/>
    <w:rsid w:val="00035A2D"/>
    <w:rsid w:val="00037F1C"/>
    <w:rsid w:val="000417D4"/>
    <w:rsid w:val="00042B77"/>
    <w:rsid w:val="00044300"/>
    <w:rsid w:val="000463D9"/>
    <w:rsid w:val="00046448"/>
    <w:rsid w:val="00050DF2"/>
    <w:rsid w:val="00051470"/>
    <w:rsid w:val="00051A3E"/>
    <w:rsid w:val="00052AAA"/>
    <w:rsid w:val="00052B2C"/>
    <w:rsid w:val="00053BB4"/>
    <w:rsid w:val="00053E76"/>
    <w:rsid w:val="000543F4"/>
    <w:rsid w:val="000574E8"/>
    <w:rsid w:val="00057ACB"/>
    <w:rsid w:val="00060B57"/>
    <w:rsid w:val="00062987"/>
    <w:rsid w:val="00063D9C"/>
    <w:rsid w:val="000645C3"/>
    <w:rsid w:val="00065E4A"/>
    <w:rsid w:val="00067AA2"/>
    <w:rsid w:val="00070421"/>
    <w:rsid w:val="00072498"/>
    <w:rsid w:val="0007277B"/>
    <w:rsid w:val="00072952"/>
    <w:rsid w:val="00073226"/>
    <w:rsid w:val="000734AD"/>
    <w:rsid w:val="00076E0C"/>
    <w:rsid w:val="00077C37"/>
    <w:rsid w:val="00080835"/>
    <w:rsid w:val="00080DFE"/>
    <w:rsid w:val="00081337"/>
    <w:rsid w:val="00081CB7"/>
    <w:rsid w:val="0008690A"/>
    <w:rsid w:val="00087DBC"/>
    <w:rsid w:val="00090705"/>
    <w:rsid w:val="00091B7F"/>
    <w:rsid w:val="00092C51"/>
    <w:rsid w:val="00092D96"/>
    <w:rsid w:val="00094BAC"/>
    <w:rsid w:val="00096B7C"/>
    <w:rsid w:val="00096C0D"/>
    <w:rsid w:val="00097171"/>
    <w:rsid w:val="00097454"/>
    <w:rsid w:val="000A08BF"/>
    <w:rsid w:val="000A1E3C"/>
    <w:rsid w:val="000A4A39"/>
    <w:rsid w:val="000A4D93"/>
    <w:rsid w:val="000A5E7E"/>
    <w:rsid w:val="000A6832"/>
    <w:rsid w:val="000B01D0"/>
    <w:rsid w:val="000B0465"/>
    <w:rsid w:val="000B39FE"/>
    <w:rsid w:val="000B3D25"/>
    <w:rsid w:val="000B6EDA"/>
    <w:rsid w:val="000B6F6A"/>
    <w:rsid w:val="000C0A90"/>
    <w:rsid w:val="000C17DE"/>
    <w:rsid w:val="000C20CC"/>
    <w:rsid w:val="000C307A"/>
    <w:rsid w:val="000C3F2C"/>
    <w:rsid w:val="000D2993"/>
    <w:rsid w:val="000D2FDE"/>
    <w:rsid w:val="000D303E"/>
    <w:rsid w:val="000D34E8"/>
    <w:rsid w:val="000D45A2"/>
    <w:rsid w:val="000D4BBA"/>
    <w:rsid w:val="000D52D7"/>
    <w:rsid w:val="000D587F"/>
    <w:rsid w:val="000D5D26"/>
    <w:rsid w:val="000D5DFD"/>
    <w:rsid w:val="000D679A"/>
    <w:rsid w:val="000D740C"/>
    <w:rsid w:val="000E01B4"/>
    <w:rsid w:val="000E07C5"/>
    <w:rsid w:val="000E0BC3"/>
    <w:rsid w:val="000E1CFB"/>
    <w:rsid w:val="000E1EC2"/>
    <w:rsid w:val="000E28C0"/>
    <w:rsid w:val="000E2FCC"/>
    <w:rsid w:val="000E3306"/>
    <w:rsid w:val="000E3CE7"/>
    <w:rsid w:val="000E6606"/>
    <w:rsid w:val="000F0095"/>
    <w:rsid w:val="000F0543"/>
    <w:rsid w:val="000F123F"/>
    <w:rsid w:val="000F29F6"/>
    <w:rsid w:val="000F3466"/>
    <w:rsid w:val="000F36BA"/>
    <w:rsid w:val="000F3FD3"/>
    <w:rsid w:val="000F507A"/>
    <w:rsid w:val="000F652D"/>
    <w:rsid w:val="00100340"/>
    <w:rsid w:val="001029D1"/>
    <w:rsid w:val="001029DE"/>
    <w:rsid w:val="001032C1"/>
    <w:rsid w:val="001036CB"/>
    <w:rsid w:val="00103775"/>
    <w:rsid w:val="00103AE1"/>
    <w:rsid w:val="0010528B"/>
    <w:rsid w:val="00106680"/>
    <w:rsid w:val="00106CE3"/>
    <w:rsid w:val="00106D8E"/>
    <w:rsid w:val="00110138"/>
    <w:rsid w:val="001101BA"/>
    <w:rsid w:val="001101C9"/>
    <w:rsid w:val="001123BD"/>
    <w:rsid w:val="00112BB7"/>
    <w:rsid w:val="0011343D"/>
    <w:rsid w:val="0011346F"/>
    <w:rsid w:val="00113ECE"/>
    <w:rsid w:val="001142A2"/>
    <w:rsid w:val="00114422"/>
    <w:rsid w:val="0011492B"/>
    <w:rsid w:val="00115128"/>
    <w:rsid w:val="00116BAE"/>
    <w:rsid w:val="00116CBB"/>
    <w:rsid w:val="001171CA"/>
    <w:rsid w:val="00117EF2"/>
    <w:rsid w:val="00121BB2"/>
    <w:rsid w:val="001224C6"/>
    <w:rsid w:val="00122F3B"/>
    <w:rsid w:val="00122F8D"/>
    <w:rsid w:val="001237E8"/>
    <w:rsid w:val="00124306"/>
    <w:rsid w:val="0012492C"/>
    <w:rsid w:val="00126721"/>
    <w:rsid w:val="00126EC1"/>
    <w:rsid w:val="00127518"/>
    <w:rsid w:val="001303F9"/>
    <w:rsid w:val="001306FC"/>
    <w:rsid w:val="00130E8D"/>
    <w:rsid w:val="001316AC"/>
    <w:rsid w:val="00131F43"/>
    <w:rsid w:val="001321FE"/>
    <w:rsid w:val="00133401"/>
    <w:rsid w:val="00133701"/>
    <w:rsid w:val="001337CF"/>
    <w:rsid w:val="00137EBD"/>
    <w:rsid w:val="001401AD"/>
    <w:rsid w:val="0014077E"/>
    <w:rsid w:val="00141AFA"/>
    <w:rsid w:val="0014254C"/>
    <w:rsid w:val="00142DFF"/>
    <w:rsid w:val="0014465F"/>
    <w:rsid w:val="001457F0"/>
    <w:rsid w:val="00145AE3"/>
    <w:rsid w:val="00151427"/>
    <w:rsid w:val="00151861"/>
    <w:rsid w:val="00151C99"/>
    <w:rsid w:val="001536AE"/>
    <w:rsid w:val="001546B3"/>
    <w:rsid w:val="00155445"/>
    <w:rsid w:val="00156115"/>
    <w:rsid w:val="0015626B"/>
    <w:rsid w:val="00160D7E"/>
    <w:rsid w:val="00163C94"/>
    <w:rsid w:val="00164563"/>
    <w:rsid w:val="00164D75"/>
    <w:rsid w:val="00165041"/>
    <w:rsid w:val="00165687"/>
    <w:rsid w:val="00165826"/>
    <w:rsid w:val="001739AE"/>
    <w:rsid w:val="00173BD4"/>
    <w:rsid w:val="00174685"/>
    <w:rsid w:val="00177BF5"/>
    <w:rsid w:val="00177DA9"/>
    <w:rsid w:val="0018069C"/>
    <w:rsid w:val="00181B01"/>
    <w:rsid w:val="001820D3"/>
    <w:rsid w:val="001828EB"/>
    <w:rsid w:val="00183CE7"/>
    <w:rsid w:val="00184B6D"/>
    <w:rsid w:val="00187376"/>
    <w:rsid w:val="00190382"/>
    <w:rsid w:val="00192D35"/>
    <w:rsid w:val="001930CE"/>
    <w:rsid w:val="0019317D"/>
    <w:rsid w:val="00194B73"/>
    <w:rsid w:val="00195567"/>
    <w:rsid w:val="001962CC"/>
    <w:rsid w:val="00196578"/>
    <w:rsid w:val="00196BBA"/>
    <w:rsid w:val="001A145E"/>
    <w:rsid w:val="001A20B1"/>
    <w:rsid w:val="001A2441"/>
    <w:rsid w:val="001A27BF"/>
    <w:rsid w:val="001A2DEB"/>
    <w:rsid w:val="001A63D8"/>
    <w:rsid w:val="001A6DE8"/>
    <w:rsid w:val="001B0573"/>
    <w:rsid w:val="001B0B76"/>
    <w:rsid w:val="001B0BC7"/>
    <w:rsid w:val="001B0D5A"/>
    <w:rsid w:val="001B0FC0"/>
    <w:rsid w:val="001B1BE2"/>
    <w:rsid w:val="001B24A7"/>
    <w:rsid w:val="001B34F3"/>
    <w:rsid w:val="001B3B8A"/>
    <w:rsid w:val="001B404B"/>
    <w:rsid w:val="001B6D3C"/>
    <w:rsid w:val="001C1412"/>
    <w:rsid w:val="001C3A7B"/>
    <w:rsid w:val="001C3B5D"/>
    <w:rsid w:val="001C3E2F"/>
    <w:rsid w:val="001C4599"/>
    <w:rsid w:val="001C5719"/>
    <w:rsid w:val="001C6179"/>
    <w:rsid w:val="001C7CD3"/>
    <w:rsid w:val="001D10E8"/>
    <w:rsid w:val="001D4248"/>
    <w:rsid w:val="001D45CF"/>
    <w:rsid w:val="001D4AC1"/>
    <w:rsid w:val="001D5239"/>
    <w:rsid w:val="001D790D"/>
    <w:rsid w:val="001E132C"/>
    <w:rsid w:val="001E34D8"/>
    <w:rsid w:val="001E4D5A"/>
    <w:rsid w:val="001E5358"/>
    <w:rsid w:val="001E56EF"/>
    <w:rsid w:val="001E72A6"/>
    <w:rsid w:val="001E754E"/>
    <w:rsid w:val="001F2D29"/>
    <w:rsid w:val="001F34D1"/>
    <w:rsid w:val="001F72C3"/>
    <w:rsid w:val="001F7F05"/>
    <w:rsid w:val="002013EC"/>
    <w:rsid w:val="00201AB2"/>
    <w:rsid w:val="00203D38"/>
    <w:rsid w:val="00203D96"/>
    <w:rsid w:val="00204B76"/>
    <w:rsid w:val="00207312"/>
    <w:rsid w:val="00207ECF"/>
    <w:rsid w:val="002104C1"/>
    <w:rsid w:val="00210E02"/>
    <w:rsid w:val="00210F9E"/>
    <w:rsid w:val="00211455"/>
    <w:rsid w:val="00212044"/>
    <w:rsid w:val="00213175"/>
    <w:rsid w:val="00213984"/>
    <w:rsid w:val="00213DAA"/>
    <w:rsid w:val="00214131"/>
    <w:rsid w:val="00214200"/>
    <w:rsid w:val="00214AB2"/>
    <w:rsid w:val="00215094"/>
    <w:rsid w:val="00215323"/>
    <w:rsid w:val="00215D2A"/>
    <w:rsid w:val="002164CB"/>
    <w:rsid w:val="0021661E"/>
    <w:rsid w:val="00217CA0"/>
    <w:rsid w:val="00217F3C"/>
    <w:rsid w:val="002221B2"/>
    <w:rsid w:val="0022230F"/>
    <w:rsid w:val="002229A6"/>
    <w:rsid w:val="00222B26"/>
    <w:rsid w:val="0022471A"/>
    <w:rsid w:val="002258F4"/>
    <w:rsid w:val="00225A16"/>
    <w:rsid w:val="0023077C"/>
    <w:rsid w:val="002315E1"/>
    <w:rsid w:val="00231A8F"/>
    <w:rsid w:val="00232D67"/>
    <w:rsid w:val="00233476"/>
    <w:rsid w:val="00233CA5"/>
    <w:rsid w:val="00235267"/>
    <w:rsid w:val="00236E7A"/>
    <w:rsid w:val="00236F0E"/>
    <w:rsid w:val="00237091"/>
    <w:rsid w:val="002373D4"/>
    <w:rsid w:val="00237C48"/>
    <w:rsid w:val="0024063A"/>
    <w:rsid w:val="0024105F"/>
    <w:rsid w:val="002418F1"/>
    <w:rsid w:val="00242EA8"/>
    <w:rsid w:val="0024391E"/>
    <w:rsid w:val="00243E4D"/>
    <w:rsid w:val="00246009"/>
    <w:rsid w:val="00246C7C"/>
    <w:rsid w:val="00247850"/>
    <w:rsid w:val="00251D68"/>
    <w:rsid w:val="00252AF3"/>
    <w:rsid w:val="00252E4D"/>
    <w:rsid w:val="00253C32"/>
    <w:rsid w:val="00255FB2"/>
    <w:rsid w:val="00256128"/>
    <w:rsid w:val="00257A5F"/>
    <w:rsid w:val="00257CC4"/>
    <w:rsid w:val="00257CF2"/>
    <w:rsid w:val="00260943"/>
    <w:rsid w:val="0026407E"/>
    <w:rsid w:val="00264138"/>
    <w:rsid w:val="0026438F"/>
    <w:rsid w:val="002648C4"/>
    <w:rsid w:val="00264FE4"/>
    <w:rsid w:val="002663C9"/>
    <w:rsid w:val="00266FC2"/>
    <w:rsid w:val="002677BB"/>
    <w:rsid w:val="002717E4"/>
    <w:rsid w:val="002738E5"/>
    <w:rsid w:val="00274734"/>
    <w:rsid w:val="002752AF"/>
    <w:rsid w:val="00280782"/>
    <w:rsid w:val="00280E5D"/>
    <w:rsid w:val="00280FFD"/>
    <w:rsid w:val="0028109A"/>
    <w:rsid w:val="00281105"/>
    <w:rsid w:val="0028113A"/>
    <w:rsid w:val="0028139F"/>
    <w:rsid w:val="0028156D"/>
    <w:rsid w:val="00282AE4"/>
    <w:rsid w:val="00282F3E"/>
    <w:rsid w:val="00283039"/>
    <w:rsid w:val="0028331B"/>
    <w:rsid w:val="002838D6"/>
    <w:rsid w:val="00283DB6"/>
    <w:rsid w:val="0028484A"/>
    <w:rsid w:val="00285C96"/>
    <w:rsid w:val="00286E5E"/>
    <w:rsid w:val="00287CEA"/>
    <w:rsid w:val="00290018"/>
    <w:rsid w:val="00292C6C"/>
    <w:rsid w:val="00292F94"/>
    <w:rsid w:val="0029355C"/>
    <w:rsid w:val="00295CBD"/>
    <w:rsid w:val="00296D7D"/>
    <w:rsid w:val="002A05E1"/>
    <w:rsid w:val="002A0AD4"/>
    <w:rsid w:val="002A0FC3"/>
    <w:rsid w:val="002A2637"/>
    <w:rsid w:val="002A3C2B"/>
    <w:rsid w:val="002A40B1"/>
    <w:rsid w:val="002A6478"/>
    <w:rsid w:val="002A7AAE"/>
    <w:rsid w:val="002A7ABE"/>
    <w:rsid w:val="002B117D"/>
    <w:rsid w:val="002B292C"/>
    <w:rsid w:val="002B2A86"/>
    <w:rsid w:val="002B5A81"/>
    <w:rsid w:val="002B60D8"/>
    <w:rsid w:val="002B652A"/>
    <w:rsid w:val="002B7968"/>
    <w:rsid w:val="002C015A"/>
    <w:rsid w:val="002C1768"/>
    <w:rsid w:val="002C1886"/>
    <w:rsid w:val="002C1928"/>
    <w:rsid w:val="002C2594"/>
    <w:rsid w:val="002C405F"/>
    <w:rsid w:val="002C44E7"/>
    <w:rsid w:val="002C45A3"/>
    <w:rsid w:val="002C4DC2"/>
    <w:rsid w:val="002C5115"/>
    <w:rsid w:val="002C55A0"/>
    <w:rsid w:val="002C57F3"/>
    <w:rsid w:val="002C6106"/>
    <w:rsid w:val="002C69C8"/>
    <w:rsid w:val="002D0425"/>
    <w:rsid w:val="002D0CB9"/>
    <w:rsid w:val="002D1900"/>
    <w:rsid w:val="002D3219"/>
    <w:rsid w:val="002D3C48"/>
    <w:rsid w:val="002D4BD7"/>
    <w:rsid w:val="002D4CC1"/>
    <w:rsid w:val="002D546A"/>
    <w:rsid w:val="002D6DBC"/>
    <w:rsid w:val="002E3CCE"/>
    <w:rsid w:val="002E47DB"/>
    <w:rsid w:val="002E4DC2"/>
    <w:rsid w:val="002E655A"/>
    <w:rsid w:val="002E68A3"/>
    <w:rsid w:val="002F100E"/>
    <w:rsid w:val="002F1EB4"/>
    <w:rsid w:val="002F5D8D"/>
    <w:rsid w:val="002F5E61"/>
    <w:rsid w:val="002F623A"/>
    <w:rsid w:val="002F6A5E"/>
    <w:rsid w:val="002F6ECB"/>
    <w:rsid w:val="002F751D"/>
    <w:rsid w:val="002F7EA8"/>
    <w:rsid w:val="003004F8"/>
    <w:rsid w:val="003006CD"/>
    <w:rsid w:val="00301704"/>
    <w:rsid w:val="003047B8"/>
    <w:rsid w:val="00306765"/>
    <w:rsid w:val="00307167"/>
    <w:rsid w:val="00313A32"/>
    <w:rsid w:val="00315A45"/>
    <w:rsid w:val="00315B19"/>
    <w:rsid w:val="00316B65"/>
    <w:rsid w:val="00320BA6"/>
    <w:rsid w:val="00320F03"/>
    <w:rsid w:val="003221C2"/>
    <w:rsid w:val="00323F37"/>
    <w:rsid w:val="0032483E"/>
    <w:rsid w:val="00324B0D"/>
    <w:rsid w:val="00324D58"/>
    <w:rsid w:val="00324FFC"/>
    <w:rsid w:val="00327031"/>
    <w:rsid w:val="00327242"/>
    <w:rsid w:val="00330689"/>
    <w:rsid w:val="0033086B"/>
    <w:rsid w:val="00330A7C"/>
    <w:rsid w:val="003324EF"/>
    <w:rsid w:val="00336EB5"/>
    <w:rsid w:val="003371B4"/>
    <w:rsid w:val="003404AC"/>
    <w:rsid w:val="00340A60"/>
    <w:rsid w:val="003419EA"/>
    <w:rsid w:val="00342103"/>
    <w:rsid w:val="00343281"/>
    <w:rsid w:val="0034432A"/>
    <w:rsid w:val="003453EC"/>
    <w:rsid w:val="00346527"/>
    <w:rsid w:val="0035115F"/>
    <w:rsid w:val="003516F6"/>
    <w:rsid w:val="00352275"/>
    <w:rsid w:val="00352C1B"/>
    <w:rsid w:val="00352C32"/>
    <w:rsid w:val="00352E9B"/>
    <w:rsid w:val="0035349F"/>
    <w:rsid w:val="00353938"/>
    <w:rsid w:val="0035576F"/>
    <w:rsid w:val="003560D9"/>
    <w:rsid w:val="00356904"/>
    <w:rsid w:val="00356C17"/>
    <w:rsid w:val="0036070E"/>
    <w:rsid w:val="00360DA9"/>
    <w:rsid w:val="00361566"/>
    <w:rsid w:val="00362814"/>
    <w:rsid w:val="00363A9F"/>
    <w:rsid w:val="00364C67"/>
    <w:rsid w:val="00367C7F"/>
    <w:rsid w:val="0037041E"/>
    <w:rsid w:val="00370578"/>
    <w:rsid w:val="00371FC6"/>
    <w:rsid w:val="003732B2"/>
    <w:rsid w:val="003738DA"/>
    <w:rsid w:val="003738EE"/>
    <w:rsid w:val="00373D01"/>
    <w:rsid w:val="00376779"/>
    <w:rsid w:val="00377DB0"/>
    <w:rsid w:val="00380B74"/>
    <w:rsid w:val="00381572"/>
    <w:rsid w:val="003819F1"/>
    <w:rsid w:val="003830C9"/>
    <w:rsid w:val="00383236"/>
    <w:rsid w:val="00384AEB"/>
    <w:rsid w:val="00385BFB"/>
    <w:rsid w:val="0039031E"/>
    <w:rsid w:val="00390F02"/>
    <w:rsid w:val="0039437E"/>
    <w:rsid w:val="003951A9"/>
    <w:rsid w:val="00395BE3"/>
    <w:rsid w:val="00396148"/>
    <w:rsid w:val="003A0682"/>
    <w:rsid w:val="003A203A"/>
    <w:rsid w:val="003A25D5"/>
    <w:rsid w:val="003A3B0F"/>
    <w:rsid w:val="003A4FAE"/>
    <w:rsid w:val="003A5022"/>
    <w:rsid w:val="003A5913"/>
    <w:rsid w:val="003A6CA1"/>
    <w:rsid w:val="003B0386"/>
    <w:rsid w:val="003B059D"/>
    <w:rsid w:val="003B1232"/>
    <w:rsid w:val="003B18C3"/>
    <w:rsid w:val="003B281E"/>
    <w:rsid w:val="003B4689"/>
    <w:rsid w:val="003B5873"/>
    <w:rsid w:val="003B7055"/>
    <w:rsid w:val="003B71FB"/>
    <w:rsid w:val="003B74A0"/>
    <w:rsid w:val="003C0A3C"/>
    <w:rsid w:val="003C2AB1"/>
    <w:rsid w:val="003C3B51"/>
    <w:rsid w:val="003C3D2E"/>
    <w:rsid w:val="003C47F4"/>
    <w:rsid w:val="003C4A03"/>
    <w:rsid w:val="003C5CA8"/>
    <w:rsid w:val="003C5DE0"/>
    <w:rsid w:val="003C64CB"/>
    <w:rsid w:val="003D1140"/>
    <w:rsid w:val="003D1FAF"/>
    <w:rsid w:val="003D5D25"/>
    <w:rsid w:val="003D5F3A"/>
    <w:rsid w:val="003D6703"/>
    <w:rsid w:val="003D692B"/>
    <w:rsid w:val="003D6A95"/>
    <w:rsid w:val="003D6BD2"/>
    <w:rsid w:val="003D7336"/>
    <w:rsid w:val="003E1E21"/>
    <w:rsid w:val="003E5430"/>
    <w:rsid w:val="003E7740"/>
    <w:rsid w:val="003F4254"/>
    <w:rsid w:val="003F426F"/>
    <w:rsid w:val="003F5A30"/>
    <w:rsid w:val="00401DDE"/>
    <w:rsid w:val="004024AC"/>
    <w:rsid w:val="00405186"/>
    <w:rsid w:val="004060A9"/>
    <w:rsid w:val="00406A30"/>
    <w:rsid w:val="00412E18"/>
    <w:rsid w:val="004137B8"/>
    <w:rsid w:val="00413C39"/>
    <w:rsid w:val="004156E3"/>
    <w:rsid w:val="004215BE"/>
    <w:rsid w:val="0042337C"/>
    <w:rsid w:val="00423D81"/>
    <w:rsid w:val="00424AA8"/>
    <w:rsid w:val="00426086"/>
    <w:rsid w:val="0042707F"/>
    <w:rsid w:val="00427C4B"/>
    <w:rsid w:val="00430756"/>
    <w:rsid w:val="00430937"/>
    <w:rsid w:val="0043135D"/>
    <w:rsid w:val="004318C1"/>
    <w:rsid w:val="00432DCD"/>
    <w:rsid w:val="00434254"/>
    <w:rsid w:val="00435B04"/>
    <w:rsid w:val="00435F15"/>
    <w:rsid w:val="004361BD"/>
    <w:rsid w:val="0043737A"/>
    <w:rsid w:val="004412D9"/>
    <w:rsid w:val="0044156B"/>
    <w:rsid w:val="004421E9"/>
    <w:rsid w:val="00446C14"/>
    <w:rsid w:val="0045063C"/>
    <w:rsid w:val="00451EA5"/>
    <w:rsid w:val="0045337E"/>
    <w:rsid w:val="0046044A"/>
    <w:rsid w:val="00460F35"/>
    <w:rsid w:val="00461E7D"/>
    <w:rsid w:val="00461FB4"/>
    <w:rsid w:val="0046260D"/>
    <w:rsid w:val="00462F31"/>
    <w:rsid w:val="004641E1"/>
    <w:rsid w:val="00464686"/>
    <w:rsid w:val="0046479F"/>
    <w:rsid w:val="00464B24"/>
    <w:rsid w:val="00464D4E"/>
    <w:rsid w:val="0046621C"/>
    <w:rsid w:val="0046632D"/>
    <w:rsid w:val="0046669C"/>
    <w:rsid w:val="00466762"/>
    <w:rsid w:val="00466E94"/>
    <w:rsid w:val="00467A83"/>
    <w:rsid w:val="00470878"/>
    <w:rsid w:val="00470C13"/>
    <w:rsid w:val="004720EE"/>
    <w:rsid w:val="00473A78"/>
    <w:rsid w:val="00473EC9"/>
    <w:rsid w:val="004740A2"/>
    <w:rsid w:val="004745ED"/>
    <w:rsid w:val="004746B9"/>
    <w:rsid w:val="00475CCB"/>
    <w:rsid w:val="004772C8"/>
    <w:rsid w:val="004807B8"/>
    <w:rsid w:val="00481728"/>
    <w:rsid w:val="00481C6F"/>
    <w:rsid w:val="00482566"/>
    <w:rsid w:val="0048266E"/>
    <w:rsid w:val="00483B3F"/>
    <w:rsid w:val="00485E61"/>
    <w:rsid w:val="00486B45"/>
    <w:rsid w:val="00487297"/>
    <w:rsid w:val="004873E7"/>
    <w:rsid w:val="004903B3"/>
    <w:rsid w:val="00490A07"/>
    <w:rsid w:val="00490A1F"/>
    <w:rsid w:val="00491E08"/>
    <w:rsid w:val="00492738"/>
    <w:rsid w:val="0049331C"/>
    <w:rsid w:val="00493CDC"/>
    <w:rsid w:val="00493CFB"/>
    <w:rsid w:val="00496EC9"/>
    <w:rsid w:val="004A1709"/>
    <w:rsid w:val="004A2A79"/>
    <w:rsid w:val="004A3D73"/>
    <w:rsid w:val="004A5EE3"/>
    <w:rsid w:val="004A65E5"/>
    <w:rsid w:val="004A7398"/>
    <w:rsid w:val="004B3694"/>
    <w:rsid w:val="004B4B08"/>
    <w:rsid w:val="004B6847"/>
    <w:rsid w:val="004B7BED"/>
    <w:rsid w:val="004C3FE7"/>
    <w:rsid w:val="004C4C36"/>
    <w:rsid w:val="004C51A5"/>
    <w:rsid w:val="004C6819"/>
    <w:rsid w:val="004C794E"/>
    <w:rsid w:val="004C7D8B"/>
    <w:rsid w:val="004D00F4"/>
    <w:rsid w:val="004D0278"/>
    <w:rsid w:val="004D0314"/>
    <w:rsid w:val="004D1468"/>
    <w:rsid w:val="004D1527"/>
    <w:rsid w:val="004D2450"/>
    <w:rsid w:val="004D2729"/>
    <w:rsid w:val="004D2A58"/>
    <w:rsid w:val="004D3B6A"/>
    <w:rsid w:val="004D464A"/>
    <w:rsid w:val="004D4C15"/>
    <w:rsid w:val="004D5932"/>
    <w:rsid w:val="004D641D"/>
    <w:rsid w:val="004D7BFB"/>
    <w:rsid w:val="004E0A3D"/>
    <w:rsid w:val="004E0A63"/>
    <w:rsid w:val="004E0F4B"/>
    <w:rsid w:val="004E2027"/>
    <w:rsid w:val="004E37DD"/>
    <w:rsid w:val="004E54D0"/>
    <w:rsid w:val="004E550D"/>
    <w:rsid w:val="004E5FA0"/>
    <w:rsid w:val="004E712E"/>
    <w:rsid w:val="004E7437"/>
    <w:rsid w:val="004F1438"/>
    <w:rsid w:val="004F2005"/>
    <w:rsid w:val="004F2B6B"/>
    <w:rsid w:val="004F3C1E"/>
    <w:rsid w:val="004F4362"/>
    <w:rsid w:val="004F4E5B"/>
    <w:rsid w:val="004F628E"/>
    <w:rsid w:val="004F66EE"/>
    <w:rsid w:val="004F7E57"/>
    <w:rsid w:val="005002AA"/>
    <w:rsid w:val="0050053A"/>
    <w:rsid w:val="00501838"/>
    <w:rsid w:val="00502EAC"/>
    <w:rsid w:val="00503B4B"/>
    <w:rsid w:val="00505556"/>
    <w:rsid w:val="00505B3D"/>
    <w:rsid w:val="005074AB"/>
    <w:rsid w:val="00510771"/>
    <w:rsid w:val="005115F5"/>
    <w:rsid w:val="00512D2C"/>
    <w:rsid w:val="00514AC6"/>
    <w:rsid w:val="00515322"/>
    <w:rsid w:val="00515988"/>
    <w:rsid w:val="0051694A"/>
    <w:rsid w:val="00516AE2"/>
    <w:rsid w:val="00516DA9"/>
    <w:rsid w:val="00517482"/>
    <w:rsid w:val="00517F41"/>
    <w:rsid w:val="0052064F"/>
    <w:rsid w:val="005215B7"/>
    <w:rsid w:val="00521E83"/>
    <w:rsid w:val="00521EB4"/>
    <w:rsid w:val="00523DAA"/>
    <w:rsid w:val="00526C22"/>
    <w:rsid w:val="005278E8"/>
    <w:rsid w:val="005301D8"/>
    <w:rsid w:val="00530CA1"/>
    <w:rsid w:val="0053151D"/>
    <w:rsid w:val="00534D8D"/>
    <w:rsid w:val="005362B0"/>
    <w:rsid w:val="005365CF"/>
    <w:rsid w:val="005413C2"/>
    <w:rsid w:val="005418EF"/>
    <w:rsid w:val="005432D9"/>
    <w:rsid w:val="00546298"/>
    <w:rsid w:val="00546A08"/>
    <w:rsid w:val="00547582"/>
    <w:rsid w:val="00550D0A"/>
    <w:rsid w:val="00554A5C"/>
    <w:rsid w:val="00554AAB"/>
    <w:rsid w:val="00556653"/>
    <w:rsid w:val="005570A6"/>
    <w:rsid w:val="005579FF"/>
    <w:rsid w:val="00560876"/>
    <w:rsid w:val="0056175F"/>
    <w:rsid w:val="00562A4C"/>
    <w:rsid w:val="00563006"/>
    <w:rsid w:val="00563485"/>
    <w:rsid w:val="0056374B"/>
    <w:rsid w:val="005650DD"/>
    <w:rsid w:val="00565AF8"/>
    <w:rsid w:val="00565C95"/>
    <w:rsid w:val="00566E4B"/>
    <w:rsid w:val="005679FF"/>
    <w:rsid w:val="005706BF"/>
    <w:rsid w:val="0057147A"/>
    <w:rsid w:val="00572086"/>
    <w:rsid w:val="005724F3"/>
    <w:rsid w:val="00573149"/>
    <w:rsid w:val="00573A9C"/>
    <w:rsid w:val="00575C41"/>
    <w:rsid w:val="005760AF"/>
    <w:rsid w:val="00577322"/>
    <w:rsid w:val="00577377"/>
    <w:rsid w:val="00577830"/>
    <w:rsid w:val="00580249"/>
    <w:rsid w:val="00580649"/>
    <w:rsid w:val="00583510"/>
    <w:rsid w:val="0058367D"/>
    <w:rsid w:val="00583CDB"/>
    <w:rsid w:val="00584AF3"/>
    <w:rsid w:val="00584EC5"/>
    <w:rsid w:val="0058605C"/>
    <w:rsid w:val="0058613D"/>
    <w:rsid w:val="005875E6"/>
    <w:rsid w:val="00587CD2"/>
    <w:rsid w:val="00587EB8"/>
    <w:rsid w:val="005916CD"/>
    <w:rsid w:val="00591711"/>
    <w:rsid w:val="00593704"/>
    <w:rsid w:val="00595911"/>
    <w:rsid w:val="005971F8"/>
    <w:rsid w:val="005977E6"/>
    <w:rsid w:val="00597939"/>
    <w:rsid w:val="005A01FD"/>
    <w:rsid w:val="005A0620"/>
    <w:rsid w:val="005A0CA5"/>
    <w:rsid w:val="005A1021"/>
    <w:rsid w:val="005A2555"/>
    <w:rsid w:val="005A3498"/>
    <w:rsid w:val="005A36BC"/>
    <w:rsid w:val="005A3F33"/>
    <w:rsid w:val="005A4099"/>
    <w:rsid w:val="005A4A2D"/>
    <w:rsid w:val="005A4B7D"/>
    <w:rsid w:val="005A5197"/>
    <w:rsid w:val="005A656E"/>
    <w:rsid w:val="005A673A"/>
    <w:rsid w:val="005A7AEE"/>
    <w:rsid w:val="005B07AE"/>
    <w:rsid w:val="005B0FF3"/>
    <w:rsid w:val="005B242B"/>
    <w:rsid w:val="005B3F9A"/>
    <w:rsid w:val="005B4430"/>
    <w:rsid w:val="005B5D5A"/>
    <w:rsid w:val="005C02DD"/>
    <w:rsid w:val="005C1C94"/>
    <w:rsid w:val="005C30B0"/>
    <w:rsid w:val="005C3439"/>
    <w:rsid w:val="005C3C88"/>
    <w:rsid w:val="005C3DF2"/>
    <w:rsid w:val="005C4407"/>
    <w:rsid w:val="005C5E1C"/>
    <w:rsid w:val="005C5E27"/>
    <w:rsid w:val="005C6446"/>
    <w:rsid w:val="005C7B0A"/>
    <w:rsid w:val="005D0523"/>
    <w:rsid w:val="005D1684"/>
    <w:rsid w:val="005D1DE7"/>
    <w:rsid w:val="005D21A4"/>
    <w:rsid w:val="005D26BB"/>
    <w:rsid w:val="005D2BD4"/>
    <w:rsid w:val="005D2C91"/>
    <w:rsid w:val="005D48D2"/>
    <w:rsid w:val="005D4C29"/>
    <w:rsid w:val="005D548C"/>
    <w:rsid w:val="005D6988"/>
    <w:rsid w:val="005D7539"/>
    <w:rsid w:val="005D769F"/>
    <w:rsid w:val="005D76A1"/>
    <w:rsid w:val="005D7B50"/>
    <w:rsid w:val="005E085E"/>
    <w:rsid w:val="005E1743"/>
    <w:rsid w:val="005E22EB"/>
    <w:rsid w:val="005E27BD"/>
    <w:rsid w:val="005E4DD1"/>
    <w:rsid w:val="005E50FD"/>
    <w:rsid w:val="005E575F"/>
    <w:rsid w:val="005E6474"/>
    <w:rsid w:val="005E7148"/>
    <w:rsid w:val="005F013E"/>
    <w:rsid w:val="005F0DC7"/>
    <w:rsid w:val="005F118B"/>
    <w:rsid w:val="005F1811"/>
    <w:rsid w:val="005F25E7"/>
    <w:rsid w:val="005F2E7D"/>
    <w:rsid w:val="005F5E04"/>
    <w:rsid w:val="005F61F3"/>
    <w:rsid w:val="00601DE1"/>
    <w:rsid w:val="00602B49"/>
    <w:rsid w:val="00603420"/>
    <w:rsid w:val="00603B80"/>
    <w:rsid w:val="0060407B"/>
    <w:rsid w:val="0060419E"/>
    <w:rsid w:val="00606730"/>
    <w:rsid w:val="00607D75"/>
    <w:rsid w:val="0061086F"/>
    <w:rsid w:val="006134CC"/>
    <w:rsid w:val="0061535B"/>
    <w:rsid w:val="00615A8C"/>
    <w:rsid w:val="00615CAF"/>
    <w:rsid w:val="0061773B"/>
    <w:rsid w:val="00621A8C"/>
    <w:rsid w:val="00622740"/>
    <w:rsid w:val="00623A1F"/>
    <w:rsid w:val="00625CCB"/>
    <w:rsid w:val="006279A0"/>
    <w:rsid w:val="006326B9"/>
    <w:rsid w:val="00632A07"/>
    <w:rsid w:val="00633039"/>
    <w:rsid w:val="0063314C"/>
    <w:rsid w:val="006334EC"/>
    <w:rsid w:val="00636510"/>
    <w:rsid w:val="00636ADD"/>
    <w:rsid w:val="006376BD"/>
    <w:rsid w:val="00641070"/>
    <w:rsid w:val="0064123E"/>
    <w:rsid w:val="00642F08"/>
    <w:rsid w:val="00643E67"/>
    <w:rsid w:val="00644AE7"/>
    <w:rsid w:val="00644EBF"/>
    <w:rsid w:val="00645274"/>
    <w:rsid w:val="0064579B"/>
    <w:rsid w:val="00646CBD"/>
    <w:rsid w:val="006477D6"/>
    <w:rsid w:val="00647CC7"/>
    <w:rsid w:val="006503DC"/>
    <w:rsid w:val="00650E15"/>
    <w:rsid w:val="00653479"/>
    <w:rsid w:val="00653BEB"/>
    <w:rsid w:val="006557A1"/>
    <w:rsid w:val="0066153F"/>
    <w:rsid w:val="00661B5D"/>
    <w:rsid w:val="00661D96"/>
    <w:rsid w:val="00663061"/>
    <w:rsid w:val="00665E26"/>
    <w:rsid w:val="00667676"/>
    <w:rsid w:val="006709E2"/>
    <w:rsid w:val="00672C3C"/>
    <w:rsid w:val="00673AEE"/>
    <w:rsid w:val="00675E09"/>
    <w:rsid w:val="0068005C"/>
    <w:rsid w:val="00680071"/>
    <w:rsid w:val="00680366"/>
    <w:rsid w:val="0068142E"/>
    <w:rsid w:val="00682D85"/>
    <w:rsid w:val="00683C8A"/>
    <w:rsid w:val="00683F01"/>
    <w:rsid w:val="0068466C"/>
    <w:rsid w:val="00685A57"/>
    <w:rsid w:val="00685F8A"/>
    <w:rsid w:val="006870B3"/>
    <w:rsid w:val="006904D2"/>
    <w:rsid w:val="0069294D"/>
    <w:rsid w:val="00694991"/>
    <w:rsid w:val="00695FED"/>
    <w:rsid w:val="006972E3"/>
    <w:rsid w:val="006973FE"/>
    <w:rsid w:val="006A1622"/>
    <w:rsid w:val="006A238B"/>
    <w:rsid w:val="006A3215"/>
    <w:rsid w:val="006A3F85"/>
    <w:rsid w:val="006A5C7B"/>
    <w:rsid w:val="006A6B09"/>
    <w:rsid w:val="006A6B7F"/>
    <w:rsid w:val="006B0C1F"/>
    <w:rsid w:val="006B2A37"/>
    <w:rsid w:val="006B2CAE"/>
    <w:rsid w:val="006B4962"/>
    <w:rsid w:val="006B68FC"/>
    <w:rsid w:val="006B7893"/>
    <w:rsid w:val="006C23CF"/>
    <w:rsid w:val="006C4B7B"/>
    <w:rsid w:val="006C5F6A"/>
    <w:rsid w:val="006C6ADA"/>
    <w:rsid w:val="006C75E0"/>
    <w:rsid w:val="006D0989"/>
    <w:rsid w:val="006D2037"/>
    <w:rsid w:val="006D5C4A"/>
    <w:rsid w:val="006D6342"/>
    <w:rsid w:val="006D6765"/>
    <w:rsid w:val="006D6943"/>
    <w:rsid w:val="006D6EA5"/>
    <w:rsid w:val="006D736D"/>
    <w:rsid w:val="006E0001"/>
    <w:rsid w:val="006E08FA"/>
    <w:rsid w:val="006E0943"/>
    <w:rsid w:val="006E148D"/>
    <w:rsid w:val="006E1AD7"/>
    <w:rsid w:val="006E1E26"/>
    <w:rsid w:val="006E2365"/>
    <w:rsid w:val="006E37DC"/>
    <w:rsid w:val="006E48FE"/>
    <w:rsid w:val="006E4CCA"/>
    <w:rsid w:val="006E6321"/>
    <w:rsid w:val="006E7188"/>
    <w:rsid w:val="006F0B04"/>
    <w:rsid w:val="006F0E2A"/>
    <w:rsid w:val="006F3154"/>
    <w:rsid w:val="006F34F2"/>
    <w:rsid w:val="006F4A9B"/>
    <w:rsid w:val="006F512E"/>
    <w:rsid w:val="006F58A7"/>
    <w:rsid w:val="006F7281"/>
    <w:rsid w:val="00700B18"/>
    <w:rsid w:val="00701976"/>
    <w:rsid w:val="00703CEC"/>
    <w:rsid w:val="00704E1C"/>
    <w:rsid w:val="00705474"/>
    <w:rsid w:val="00705D10"/>
    <w:rsid w:val="00706727"/>
    <w:rsid w:val="007067A4"/>
    <w:rsid w:val="00707A22"/>
    <w:rsid w:val="00707C40"/>
    <w:rsid w:val="007103BE"/>
    <w:rsid w:val="00710BF6"/>
    <w:rsid w:val="00711351"/>
    <w:rsid w:val="00711557"/>
    <w:rsid w:val="00711E0B"/>
    <w:rsid w:val="00713CA9"/>
    <w:rsid w:val="00714277"/>
    <w:rsid w:val="007145AA"/>
    <w:rsid w:val="007146E0"/>
    <w:rsid w:val="007233C0"/>
    <w:rsid w:val="00723485"/>
    <w:rsid w:val="007238B4"/>
    <w:rsid w:val="00724ADA"/>
    <w:rsid w:val="00724E96"/>
    <w:rsid w:val="00725CD5"/>
    <w:rsid w:val="00725EC5"/>
    <w:rsid w:val="00725EFC"/>
    <w:rsid w:val="00727B3E"/>
    <w:rsid w:val="00730340"/>
    <w:rsid w:val="00732DF9"/>
    <w:rsid w:val="00734439"/>
    <w:rsid w:val="00735CB8"/>
    <w:rsid w:val="007366A4"/>
    <w:rsid w:val="0073783E"/>
    <w:rsid w:val="00740801"/>
    <w:rsid w:val="00740CA1"/>
    <w:rsid w:val="007410A3"/>
    <w:rsid w:val="0074131F"/>
    <w:rsid w:val="007419A1"/>
    <w:rsid w:val="00742848"/>
    <w:rsid w:val="00746452"/>
    <w:rsid w:val="007469CE"/>
    <w:rsid w:val="007473B0"/>
    <w:rsid w:val="00747B28"/>
    <w:rsid w:val="00750A83"/>
    <w:rsid w:val="00750EA7"/>
    <w:rsid w:val="0075102C"/>
    <w:rsid w:val="00753E88"/>
    <w:rsid w:val="00754320"/>
    <w:rsid w:val="00755A84"/>
    <w:rsid w:val="00760312"/>
    <w:rsid w:val="00763614"/>
    <w:rsid w:val="0076526B"/>
    <w:rsid w:val="007722FD"/>
    <w:rsid w:val="00773583"/>
    <w:rsid w:val="00774610"/>
    <w:rsid w:val="00774FED"/>
    <w:rsid w:val="00775632"/>
    <w:rsid w:val="00775983"/>
    <w:rsid w:val="00776533"/>
    <w:rsid w:val="00776CAF"/>
    <w:rsid w:val="0078357F"/>
    <w:rsid w:val="00784BAE"/>
    <w:rsid w:val="00786252"/>
    <w:rsid w:val="00787DD8"/>
    <w:rsid w:val="0079007B"/>
    <w:rsid w:val="007911C3"/>
    <w:rsid w:val="007914EB"/>
    <w:rsid w:val="00792209"/>
    <w:rsid w:val="0079324B"/>
    <w:rsid w:val="00794D21"/>
    <w:rsid w:val="00795517"/>
    <w:rsid w:val="007A045C"/>
    <w:rsid w:val="007A2BA9"/>
    <w:rsid w:val="007A2F04"/>
    <w:rsid w:val="007A3378"/>
    <w:rsid w:val="007A3A2C"/>
    <w:rsid w:val="007A4140"/>
    <w:rsid w:val="007A7995"/>
    <w:rsid w:val="007B1C5D"/>
    <w:rsid w:val="007B2EBC"/>
    <w:rsid w:val="007B3BCA"/>
    <w:rsid w:val="007B49A1"/>
    <w:rsid w:val="007B7C5B"/>
    <w:rsid w:val="007C0ACD"/>
    <w:rsid w:val="007C108E"/>
    <w:rsid w:val="007C1BC1"/>
    <w:rsid w:val="007C20CE"/>
    <w:rsid w:val="007C295A"/>
    <w:rsid w:val="007C2C32"/>
    <w:rsid w:val="007C37E6"/>
    <w:rsid w:val="007C4484"/>
    <w:rsid w:val="007C4612"/>
    <w:rsid w:val="007C6392"/>
    <w:rsid w:val="007D0278"/>
    <w:rsid w:val="007D0746"/>
    <w:rsid w:val="007D1215"/>
    <w:rsid w:val="007D1D0E"/>
    <w:rsid w:val="007D271B"/>
    <w:rsid w:val="007D50FA"/>
    <w:rsid w:val="007D5E50"/>
    <w:rsid w:val="007E2C39"/>
    <w:rsid w:val="007E3C60"/>
    <w:rsid w:val="007E57E9"/>
    <w:rsid w:val="007E58D5"/>
    <w:rsid w:val="007F03F5"/>
    <w:rsid w:val="007F0CAC"/>
    <w:rsid w:val="007F20D7"/>
    <w:rsid w:val="007F2B73"/>
    <w:rsid w:val="007F3565"/>
    <w:rsid w:val="007F3BFE"/>
    <w:rsid w:val="007F42C5"/>
    <w:rsid w:val="007F4AD2"/>
    <w:rsid w:val="007F58C1"/>
    <w:rsid w:val="007F66F7"/>
    <w:rsid w:val="007F6C07"/>
    <w:rsid w:val="007F715E"/>
    <w:rsid w:val="007F795D"/>
    <w:rsid w:val="007F7A94"/>
    <w:rsid w:val="00801140"/>
    <w:rsid w:val="00801190"/>
    <w:rsid w:val="0080163D"/>
    <w:rsid w:val="00803605"/>
    <w:rsid w:val="00803B66"/>
    <w:rsid w:val="00804A85"/>
    <w:rsid w:val="00804ACD"/>
    <w:rsid w:val="00805B7A"/>
    <w:rsid w:val="00805BFB"/>
    <w:rsid w:val="0081425D"/>
    <w:rsid w:val="008210DA"/>
    <w:rsid w:val="00822217"/>
    <w:rsid w:val="00823A5B"/>
    <w:rsid w:val="00825B49"/>
    <w:rsid w:val="0082620D"/>
    <w:rsid w:val="00826295"/>
    <w:rsid w:val="00826721"/>
    <w:rsid w:val="00827E66"/>
    <w:rsid w:val="00830A64"/>
    <w:rsid w:val="00831FE9"/>
    <w:rsid w:val="00832E0D"/>
    <w:rsid w:val="00834073"/>
    <w:rsid w:val="00835315"/>
    <w:rsid w:val="00835FEF"/>
    <w:rsid w:val="00837FCF"/>
    <w:rsid w:val="00840352"/>
    <w:rsid w:val="0084224F"/>
    <w:rsid w:val="008422F3"/>
    <w:rsid w:val="00842796"/>
    <w:rsid w:val="00843472"/>
    <w:rsid w:val="00843887"/>
    <w:rsid w:val="00844809"/>
    <w:rsid w:val="0084508F"/>
    <w:rsid w:val="00846671"/>
    <w:rsid w:val="00851825"/>
    <w:rsid w:val="00852DB1"/>
    <w:rsid w:val="00853ED6"/>
    <w:rsid w:val="0085571B"/>
    <w:rsid w:val="008630E4"/>
    <w:rsid w:val="0086353B"/>
    <w:rsid w:val="008648CA"/>
    <w:rsid w:val="00865E08"/>
    <w:rsid w:val="00871AA2"/>
    <w:rsid w:val="008720DA"/>
    <w:rsid w:val="008723C0"/>
    <w:rsid w:val="00872A5E"/>
    <w:rsid w:val="00873341"/>
    <w:rsid w:val="00874BB1"/>
    <w:rsid w:val="00875CA6"/>
    <w:rsid w:val="00875EB6"/>
    <w:rsid w:val="0087663E"/>
    <w:rsid w:val="00876D19"/>
    <w:rsid w:val="00880373"/>
    <w:rsid w:val="008804EA"/>
    <w:rsid w:val="008820DE"/>
    <w:rsid w:val="00884565"/>
    <w:rsid w:val="008849BE"/>
    <w:rsid w:val="00884CAC"/>
    <w:rsid w:val="00885A2F"/>
    <w:rsid w:val="00885C02"/>
    <w:rsid w:val="008863EC"/>
    <w:rsid w:val="00886C9A"/>
    <w:rsid w:val="00887E6B"/>
    <w:rsid w:val="008905F2"/>
    <w:rsid w:val="00890F40"/>
    <w:rsid w:val="008928C2"/>
    <w:rsid w:val="008930EF"/>
    <w:rsid w:val="00894061"/>
    <w:rsid w:val="00894BA7"/>
    <w:rsid w:val="00895427"/>
    <w:rsid w:val="00897CC7"/>
    <w:rsid w:val="00897E0B"/>
    <w:rsid w:val="008A28A3"/>
    <w:rsid w:val="008A2D42"/>
    <w:rsid w:val="008A3ABE"/>
    <w:rsid w:val="008A3EDB"/>
    <w:rsid w:val="008A4DE3"/>
    <w:rsid w:val="008A6979"/>
    <w:rsid w:val="008B1C56"/>
    <w:rsid w:val="008B3009"/>
    <w:rsid w:val="008B3C46"/>
    <w:rsid w:val="008B5F8B"/>
    <w:rsid w:val="008B6B23"/>
    <w:rsid w:val="008B6F5C"/>
    <w:rsid w:val="008C0D0B"/>
    <w:rsid w:val="008C4A47"/>
    <w:rsid w:val="008C5A60"/>
    <w:rsid w:val="008C62BD"/>
    <w:rsid w:val="008C7AC7"/>
    <w:rsid w:val="008C7B09"/>
    <w:rsid w:val="008D0267"/>
    <w:rsid w:val="008D1F0C"/>
    <w:rsid w:val="008D2F66"/>
    <w:rsid w:val="008D3362"/>
    <w:rsid w:val="008D3B7A"/>
    <w:rsid w:val="008D51BF"/>
    <w:rsid w:val="008D66A0"/>
    <w:rsid w:val="008D708A"/>
    <w:rsid w:val="008D7183"/>
    <w:rsid w:val="008D72B8"/>
    <w:rsid w:val="008D7886"/>
    <w:rsid w:val="008E1A0E"/>
    <w:rsid w:val="008E1CCB"/>
    <w:rsid w:val="008E3CC3"/>
    <w:rsid w:val="008E3E85"/>
    <w:rsid w:val="008E6677"/>
    <w:rsid w:val="008E72CA"/>
    <w:rsid w:val="008E7909"/>
    <w:rsid w:val="008F1205"/>
    <w:rsid w:val="008F264D"/>
    <w:rsid w:val="008F38A4"/>
    <w:rsid w:val="008F65D4"/>
    <w:rsid w:val="008F696E"/>
    <w:rsid w:val="008F7AEA"/>
    <w:rsid w:val="009013C4"/>
    <w:rsid w:val="00904285"/>
    <w:rsid w:val="0090474E"/>
    <w:rsid w:val="00910D1A"/>
    <w:rsid w:val="00911270"/>
    <w:rsid w:val="009114F5"/>
    <w:rsid w:val="00911C4A"/>
    <w:rsid w:val="009134C7"/>
    <w:rsid w:val="00916ABA"/>
    <w:rsid w:val="00916B03"/>
    <w:rsid w:val="009177E1"/>
    <w:rsid w:val="00923A4E"/>
    <w:rsid w:val="009245A7"/>
    <w:rsid w:val="00924710"/>
    <w:rsid w:val="00924827"/>
    <w:rsid w:val="0092644C"/>
    <w:rsid w:val="009268F6"/>
    <w:rsid w:val="009276ED"/>
    <w:rsid w:val="009321F4"/>
    <w:rsid w:val="00932561"/>
    <w:rsid w:val="0093311F"/>
    <w:rsid w:val="00933373"/>
    <w:rsid w:val="009344B8"/>
    <w:rsid w:val="009345C0"/>
    <w:rsid w:val="009347A8"/>
    <w:rsid w:val="00935C09"/>
    <w:rsid w:val="00935DB8"/>
    <w:rsid w:val="00935FE7"/>
    <w:rsid w:val="009364F4"/>
    <w:rsid w:val="00936AEC"/>
    <w:rsid w:val="00936F75"/>
    <w:rsid w:val="009372C2"/>
    <w:rsid w:val="00937BA6"/>
    <w:rsid w:val="00937C5F"/>
    <w:rsid w:val="009406D3"/>
    <w:rsid w:val="00942964"/>
    <w:rsid w:val="009438A8"/>
    <w:rsid w:val="009502F4"/>
    <w:rsid w:val="00952475"/>
    <w:rsid w:val="00952DE2"/>
    <w:rsid w:val="00953586"/>
    <w:rsid w:val="00954521"/>
    <w:rsid w:val="009553F1"/>
    <w:rsid w:val="00955570"/>
    <w:rsid w:val="00960BB2"/>
    <w:rsid w:val="0096244C"/>
    <w:rsid w:val="00963226"/>
    <w:rsid w:val="009633FD"/>
    <w:rsid w:val="00963F30"/>
    <w:rsid w:val="009642D5"/>
    <w:rsid w:val="00964A12"/>
    <w:rsid w:val="009658AB"/>
    <w:rsid w:val="009728C1"/>
    <w:rsid w:val="00974D7D"/>
    <w:rsid w:val="0097622E"/>
    <w:rsid w:val="00977525"/>
    <w:rsid w:val="00985CDC"/>
    <w:rsid w:val="00985FE5"/>
    <w:rsid w:val="009921FF"/>
    <w:rsid w:val="00992389"/>
    <w:rsid w:val="009947C5"/>
    <w:rsid w:val="00996220"/>
    <w:rsid w:val="00996283"/>
    <w:rsid w:val="00996415"/>
    <w:rsid w:val="009965C6"/>
    <w:rsid w:val="00996A2E"/>
    <w:rsid w:val="00997617"/>
    <w:rsid w:val="00997D9F"/>
    <w:rsid w:val="009A11D4"/>
    <w:rsid w:val="009A25F5"/>
    <w:rsid w:val="009B06B6"/>
    <w:rsid w:val="009B0BFA"/>
    <w:rsid w:val="009B6971"/>
    <w:rsid w:val="009B7056"/>
    <w:rsid w:val="009C0839"/>
    <w:rsid w:val="009C3256"/>
    <w:rsid w:val="009C3601"/>
    <w:rsid w:val="009C3E34"/>
    <w:rsid w:val="009C4106"/>
    <w:rsid w:val="009C511F"/>
    <w:rsid w:val="009C53CA"/>
    <w:rsid w:val="009C5588"/>
    <w:rsid w:val="009C63DC"/>
    <w:rsid w:val="009C65A1"/>
    <w:rsid w:val="009D23FD"/>
    <w:rsid w:val="009D3040"/>
    <w:rsid w:val="009D319D"/>
    <w:rsid w:val="009D36B0"/>
    <w:rsid w:val="009D4D19"/>
    <w:rsid w:val="009D4D49"/>
    <w:rsid w:val="009D5190"/>
    <w:rsid w:val="009D5BBC"/>
    <w:rsid w:val="009D69C2"/>
    <w:rsid w:val="009D73B5"/>
    <w:rsid w:val="009D73B6"/>
    <w:rsid w:val="009E376F"/>
    <w:rsid w:val="009E3E35"/>
    <w:rsid w:val="009E41CC"/>
    <w:rsid w:val="009E64E6"/>
    <w:rsid w:val="009E698F"/>
    <w:rsid w:val="009F0D9B"/>
    <w:rsid w:val="009F24BA"/>
    <w:rsid w:val="009F2B03"/>
    <w:rsid w:val="009F4058"/>
    <w:rsid w:val="009F5417"/>
    <w:rsid w:val="009F5651"/>
    <w:rsid w:val="00A00CFD"/>
    <w:rsid w:val="00A017D3"/>
    <w:rsid w:val="00A03495"/>
    <w:rsid w:val="00A043F1"/>
    <w:rsid w:val="00A05111"/>
    <w:rsid w:val="00A05C64"/>
    <w:rsid w:val="00A06E9F"/>
    <w:rsid w:val="00A0745B"/>
    <w:rsid w:val="00A1069A"/>
    <w:rsid w:val="00A119A1"/>
    <w:rsid w:val="00A11FB9"/>
    <w:rsid w:val="00A127CB"/>
    <w:rsid w:val="00A12903"/>
    <w:rsid w:val="00A14A6B"/>
    <w:rsid w:val="00A1575A"/>
    <w:rsid w:val="00A21858"/>
    <w:rsid w:val="00A234F5"/>
    <w:rsid w:val="00A23BE1"/>
    <w:rsid w:val="00A23C4A"/>
    <w:rsid w:val="00A24387"/>
    <w:rsid w:val="00A24FB6"/>
    <w:rsid w:val="00A26A8D"/>
    <w:rsid w:val="00A30301"/>
    <w:rsid w:val="00A30673"/>
    <w:rsid w:val="00A3184F"/>
    <w:rsid w:val="00A33986"/>
    <w:rsid w:val="00A33B3B"/>
    <w:rsid w:val="00A361BD"/>
    <w:rsid w:val="00A365D8"/>
    <w:rsid w:val="00A36BF7"/>
    <w:rsid w:val="00A37CED"/>
    <w:rsid w:val="00A4016D"/>
    <w:rsid w:val="00A4023A"/>
    <w:rsid w:val="00A40601"/>
    <w:rsid w:val="00A42028"/>
    <w:rsid w:val="00A42095"/>
    <w:rsid w:val="00A421BE"/>
    <w:rsid w:val="00A425D4"/>
    <w:rsid w:val="00A42DD0"/>
    <w:rsid w:val="00A42F1D"/>
    <w:rsid w:val="00A459B7"/>
    <w:rsid w:val="00A45D91"/>
    <w:rsid w:val="00A45E5F"/>
    <w:rsid w:val="00A50469"/>
    <w:rsid w:val="00A505F5"/>
    <w:rsid w:val="00A52884"/>
    <w:rsid w:val="00A52F00"/>
    <w:rsid w:val="00A551E0"/>
    <w:rsid w:val="00A55A8B"/>
    <w:rsid w:val="00A622AE"/>
    <w:rsid w:val="00A648E5"/>
    <w:rsid w:val="00A65721"/>
    <w:rsid w:val="00A6572C"/>
    <w:rsid w:val="00A66537"/>
    <w:rsid w:val="00A67E6F"/>
    <w:rsid w:val="00A723EF"/>
    <w:rsid w:val="00A72494"/>
    <w:rsid w:val="00A7283C"/>
    <w:rsid w:val="00A73AEE"/>
    <w:rsid w:val="00A7595F"/>
    <w:rsid w:val="00A76F24"/>
    <w:rsid w:val="00A77222"/>
    <w:rsid w:val="00A778F3"/>
    <w:rsid w:val="00A77BF9"/>
    <w:rsid w:val="00A77E93"/>
    <w:rsid w:val="00A80202"/>
    <w:rsid w:val="00A80370"/>
    <w:rsid w:val="00A812F8"/>
    <w:rsid w:val="00A828E0"/>
    <w:rsid w:val="00A82CE8"/>
    <w:rsid w:val="00A839BC"/>
    <w:rsid w:val="00A83B50"/>
    <w:rsid w:val="00A857C8"/>
    <w:rsid w:val="00A8640C"/>
    <w:rsid w:val="00A86A4B"/>
    <w:rsid w:val="00A901F4"/>
    <w:rsid w:val="00A908A1"/>
    <w:rsid w:val="00A90C7D"/>
    <w:rsid w:val="00A90EA6"/>
    <w:rsid w:val="00A92E92"/>
    <w:rsid w:val="00A953FB"/>
    <w:rsid w:val="00A967A7"/>
    <w:rsid w:val="00AA0BF4"/>
    <w:rsid w:val="00AA424F"/>
    <w:rsid w:val="00AA4A6C"/>
    <w:rsid w:val="00AA4D15"/>
    <w:rsid w:val="00AA5DC9"/>
    <w:rsid w:val="00AA79F0"/>
    <w:rsid w:val="00AA7B31"/>
    <w:rsid w:val="00AB0508"/>
    <w:rsid w:val="00AB32D4"/>
    <w:rsid w:val="00AB3995"/>
    <w:rsid w:val="00AB6B47"/>
    <w:rsid w:val="00AB73B4"/>
    <w:rsid w:val="00AB7D6D"/>
    <w:rsid w:val="00AC0D9D"/>
    <w:rsid w:val="00AC34DC"/>
    <w:rsid w:val="00AC4E68"/>
    <w:rsid w:val="00AC5F52"/>
    <w:rsid w:val="00AC6AFB"/>
    <w:rsid w:val="00AC6B84"/>
    <w:rsid w:val="00AC6F95"/>
    <w:rsid w:val="00AC765D"/>
    <w:rsid w:val="00AC79E4"/>
    <w:rsid w:val="00AD267A"/>
    <w:rsid w:val="00AD386A"/>
    <w:rsid w:val="00AD3DCC"/>
    <w:rsid w:val="00AD3EF9"/>
    <w:rsid w:val="00AD3F2B"/>
    <w:rsid w:val="00AD5ED3"/>
    <w:rsid w:val="00AD5EF5"/>
    <w:rsid w:val="00AD7321"/>
    <w:rsid w:val="00AD7B62"/>
    <w:rsid w:val="00AD7C38"/>
    <w:rsid w:val="00AE04A4"/>
    <w:rsid w:val="00AE08FF"/>
    <w:rsid w:val="00AE0D5C"/>
    <w:rsid w:val="00AE2399"/>
    <w:rsid w:val="00AE290E"/>
    <w:rsid w:val="00AE29BD"/>
    <w:rsid w:val="00AE43FD"/>
    <w:rsid w:val="00AE5401"/>
    <w:rsid w:val="00AE6BFD"/>
    <w:rsid w:val="00AE6CFD"/>
    <w:rsid w:val="00AF1BE4"/>
    <w:rsid w:val="00AF1F81"/>
    <w:rsid w:val="00AF3CA6"/>
    <w:rsid w:val="00AF4744"/>
    <w:rsid w:val="00AF5824"/>
    <w:rsid w:val="00AF622A"/>
    <w:rsid w:val="00AF657D"/>
    <w:rsid w:val="00AF6BF4"/>
    <w:rsid w:val="00AF6CF3"/>
    <w:rsid w:val="00B006B2"/>
    <w:rsid w:val="00B0150A"/>
    <w:rsid w:val="00B0187E"/>
    <w:rsid w:val="00B025E2"/>
    <w:rsid w:val="00B03147"/>
    <w:rsid w:val="00B0488E"/>
    <w:rsid w:val="00B05289"/>
    <w:rsid w:val="00B0697C"/>
    <w:rsid w:val="00B073DD"/>
    <w:rsid w:val="00B0787E"/>
    <w:rsid w:val="00B12BAF"/>
    <w:rsid w:val="00B1471B"/>
    <w:rsid w:val="00B16D18"/>
    <w:rsid w:val="00B17229"/>
    <w:rsid w:val="00B17B32"/>
    <w:rsid w:val="00B17DA2"/>
    <w:rsid w:val="00B20CC4"/>
    <w:rsid w:val="00B21688"/>
    <w:rsid w:val="00B22270"/>
    <w:rsid w:val="00B22903"/>
    <w:rsid w:val="00B2372E"/>
    <w:rsid w:val="00B245D1"/>
    <w:rsid w:val="00B24723"/>
    <w:rsid w:val="00B2538C"/>
    <w:rsid w:val="00B2652F"/>
    <w:rsid w:val="00B27A10"/>
    <w:rsid w:val="00B321A4"/>
    <w:rsid w:val="00B35201"/>
    <w:rsid w:val="00B35C2A"/>
    <w:rsid w:val="00B36690"/>
    <w:rsid w:val="00B366F4"/>
    <w:rsid w:val="00B367A9"/>
    <w:rsid w:val="00B37704"/>
    <w:rsid w:val="00B4095D"/>
    <w:rsid w:val="00B40E48"/>
    <w:rsid w:val="00B42310"/>
    <w:rsid w:val="00B423D2"/>
    <w:rsid w:val="00B42426"/>
    <w:rsid w:val="00B440EC"/>
    <w:rsid w:val="00B456A4"/>
    <w:rsid w:val="00B4593D"/>
    <w:rsid w:val="00B45A88"/>
    <w:rsid w:val="00B45F60"/>
    <w:rsid w:val="00B46CA2"/>
    <w:rsid w:val="00B46DBC"/>
    <w:rsid w:val="00B479AC"/>
    <w:rsid w:val="00B47C02"/>
    <w:rsid w:val="00B50DDE"/>
    <w:rsid w:val="00B51AE7"/>
    <w:rsid w:val="00B54122"/>
    <w:rsid w:val="00B54D71"/>
    <w:rsid w:val="00B554A4"/>
    <w:rsid w:val="00B56513"/>
    <w:rsid w:val="00B56897"/>
    <w:rsid w:val="00B56EBA"/>
    <w:rsid w:val="00B576B1"/>
    <w:rsid w:val="00B60617"/>
    <w:rsid w:val="00B60C3A"/>
    <w:rsid w:val="00B6134A"/>
    <w:rsid w:val="00B61A9C"/>
    <w:rsid w:val="00B66191"/>
    <w:rsid w:val="00B66891"/>
    <w:rsid w:val="00B67A5A"/>
    <w:rsid w:val="00B70902"/>
    <w:rsid w:val="00B718F0"/>
    <w:rsid w:val="00B72D48"/>
    <w:rsid w:val="00B73E0A"/>
    <w:rsid w:val="00B75A1A"/>
    <w:rsid w:val="00B76721"/>
    <w:rsid w:val="00B80680"/>
    <w:rsid w:val="00B80939"/>
    <w:rsid w:val="00B80A9D"/>
    <w:rsid w:val="00B812DB"/>
    <w:rsid w:val="00B83260"/>
    <w:rsid w:val="00B84CF8"/>
    <w:rsid w:val="00B85D3B"/>
    <w:rsid w:val="00B86A51"/>
    <w:rsid w:val="00B873BB"/>
    <w:rsid w:val="00B9220F"/>
    <w:rsid w:val="00B92639"/>
    <w:rsid w:val="00B94529"/>
    <w:rsid w:val="00B94A44"/>
    <w:rsid w:val="00B9544C"/>
    <w:rsid w:val="00B964BB"/>
    <w:rsid w:val="00BA0743"/>
    <w:rsid w:val="00BA1FB3"/>
    <w:rsid w:val="00BA4821"/>
    <w:rsid w:val="00BA496F"/>
    <w:rsid w:val="00BA6DE9"/>
    <w:rsid w:val="00BA739C"/>
    <w:rsid w:val="00BB0A8A"/>
    <w:rsid w:val="00BB2334"/>
    <w:rsid w:val="00BB3028"/>
    <w:rsid w:val="00BB357D"/>
    <w:rsid w:val="00BB4AF9"/>
    <w:rsid w:val="00BB5ED6"/>
    <w:rsid w:val="00BC07E5"/>
    <w:rsid w:val="00BC09D0"/>
    <w:rsid w:val="00BC1609"/>
    <w:rsid w:val="00BC197F"/>
    <w:rsid w:val="00BC1B16"/>
    <w:rsid w:val="00BC253E"/>
    <w:rsid w:val="00BC4291"/>
    <w:rsid w:val="00BC5ACD"/>
    <w:rsid w:val="00BD0228"/>
    <w:rsid w:val="00BD1AF4"/>
    <w:rsid w:val="00BD3A3F"/>
    <w:rsid w:val="00BD48FF"/>
    <w:rsid w:val="00BD606C"/>
    <w:rsid w:val="00BD60F2"/>
    <w:rsid w:val="00BD617E"/>
    <w:rsid w:val="00BD63B2"/>
    <w:rsid w:val="00BD6DFF"/>
    <w:rsid w:val="00BD7E8D"/>
    <w:rsid w:val="00BE0415"/>
    <w:rsid w:val="00BE082F"/>
    <w:rsid w:val="00BE17FD"/>
    <w:rsid w:val="00BE2E92"/>
    <w:rsid w:val="00BE523D"/>
    <w:rsid w:val="00BE78CC"/>
    <w:rsid w:val="00BF0F7F"/>
    <w:rsid w:val="00BF63CC"/>
    <w:rsid w:val="00C0177B"/>
    <w:rsid w:val="00C06181"/>
    <w:rsid w:val="00C06AE7"/>
    <w:rsid w:val="00C10B53"/>
    <w:rsid w:val="00C10EDA"/>
    <w:rsid w:val="00C11880"/>
    <w:rsid w:val="00C13776"/>
    <w:rsid w:val="00C143B1"/>
    <w:rsid w:val="00C154F8"/>
    <w:rsid w:val="00C15AB7"/>
    <w:rsid w:val="00C15C36"/>
    <w:rsid w:val="00C16594"/>
    <w:rsid w:val="00C1732D"/>
    <w:rsid w:val="00C17B4B"/>
    <w:rsid w:val="00C205D4"/>
    <w:rsid w:val="00C20AE0"/>
    <w:rsid w:val="00C244B6"/>
    <w:rsid w:val="00C24983"/>
    <w:rsid w:val="00C27DBE"/>
    <w:rsid w:val="00C30657"/>
    <w:rsid w:val="00C30F03"/>
    <w:rsid w:val="00C31E1B"/>
    <w:rsid w:val="00C32A42"/>
    <w:rsid w:val="00C32B1E"/>
    <w:rsid w:val="00C32E9B"/>
    <w:rsid w:val="00C350FF"/>
    <w:rsid w:val="00C35501"/>
    <w:rsid w:val="00C358CF"/>
    <w:rsid w:val="00C37D2B"/>
    <w:rsid w:val="00C41259"/>
    <w:rsid w:val="00C41E25"/>
    <w:rsid w:val="00C421D2"/>
    <w:rsid w:val="00C4319C"/>
    <w:rsid w:val="00C43E10"/>
    <w:rsid w:val="00C445A9"/>
    <w:rsid w:val="00C4485E"/>
    <w:rsid w:val="00C47182"/>
    <w:rsid w:val="00C47F18"/>
    <w:rsid w:val="00C50134"/>
    <w:rsid w:val="00C51480"/>
    <w:rsid w:val="00C516E5"/>
    <w:rsid w:val="00C51DBC"/>
    <w:rsid w:val="00C52253"/>
    <w:rsid w:val="00C528FB"/>
    <w:rsid w:val="00C537B0"/>
    <w:rsid w:val="00C552F4"/>
    <w:rsid w:val="00C5542B"/>
    <w:rsid w:val="00C566C0"/>
    <w:rsid w:val="00C57FF6"/>
    <w:rsid w:val="00C61E90"/>
    <w:rsid w:val="00C61FA4"/>
    <w:rsid w:val="00C6203F"/>
    <w:rsid w:val="00C63110"/>
    <w:rsid w:val="00C63F90"/>
    <w:rsid w:val="00C641D2"/>
    <w:rsid w:val="00C6440E"/>
    <w:rsid w:val="00C65BC1"/>
    <w:rsid w:val="00C65CF7"/>
    <w:rsid w:val="00C70F53"/>
    <w:rsid w:val="00C75990"/>
    <w:rsid w:val="00C80EB7"/>
    <w:rsid w:val="00C81EB6"/>
    <w:rsid w:val="00C81F43"/>
    <w:rsid w:val="00C83897"/>
    <w:rsid w:val="00C83CD3"/>
    <w:rsid w:val="00C854CA"/>
    <w:rsid w:val="00C856CE"/>
    <w:rsid w:val="00C856EB"/>
    <w:rsid w:val="00C868C8"/>
    <w:rsid w:val="00C9047A"/>
    <w:rsid w:val="00C92039"/>
    <w:rsid w:val="00C921A2"/>
    <w:rsid w:val="00C93659"/>
    <w:rsid w:val="00C93791"/>
    <w:rsid w:val="00C945FA"/>
    <w:rsid w:val="00C94FFC"/>
    <w:rsid w:val="00C9633C"/>
    <w:rsid w:val="00C974E1"/>
    <w:rsid w:val="00C97880"/>
    <w:rsid w:val="00C97FDA"/>
    <w:rsid w:val="00CA09A2"/>
    <w:rsid w:val="00CA19A0"/>
    <w:rsid w:val="00CA39C0"/>
    <w:rsid w:val="00CA3D29"/>
    <w:rsid w:val="00CA5E05"/>
    <w:rsid w:val="00CB09DF"/>
    <w:rsid w:val="00CB0E76"/>
    <w:rsid w:val="00CB2947"/>
    <w:rsid w:val="00CB428D"/>
    <w:rsid w:val="00CB4345"/>
    <w:rsid w:val="00CB5415"/>
    <w:rsid w:val="00CB5A46"/>
    <w:rsid w:val="00CB70D1"/>
    <w:rsid w:val="00CB7745"/>
    <w:rsid w:val="00CC0B22"/>
    <w:rsid w:val="00CC1DE4"/>
    <w:rsid w:val="00CC2438"/>
    <w:rsid w:val="00CC3B2C"/>
    <w:rsid w:val="00CC5FF2"/>
    <w:rsid w:val="00CC654A"/>
    <w:rsid w:val="00CD23A0"/>
    <w:rsid w:val="00CD4B89"/>
    <w:rsid w:val="00CD5737"/>
    <w:rsid w:val="00CD6488"/>
    <w:rsid w:val="00CD66A1"/>
    <w:rsid w:val="00CE356F"/>
    <w:rsid w:val="00CE48AD"/>
    <w:rsid w:val="00CE715B"/>
    <w:rsid w:val="00CF09BF"/>
    <w:rsid w:val="00CF1003"/>
    <w:rsid w:val="00CF17A3"/>
    <w:rsid w:val="00CF22D8"/>
    <w:rsid w:val="00CF2D32"/>
    <w:rsid w:val="00CF5D72"/>
    <w:rsid w:val="00CF65F5"/>
    <w:rsid w:val="00CF6749"/>
    <w:rsid w:val="00CF716A"/>
    <w:rsid w:val="00CF7DF9"/>
    <w:rsid w:val="00D00EE0"/>
    <w:rsid w:val="00D01046"/>
    <w:rsid w:val="00D01C7E"/>
    <w:rsid w:val="00D01DEE"/>
    <w:rsid w:val="00D022AB"/>
    <w:rsid w:val="00D103CB"/>
    <w:rsid w:val="00D10D3A"/>
    <w:rsid w:val="00D114EF"/>
    <w:rsid w:val="00D11B21"/>
    <w:rsid w:val="00D13CAC"/>
    <w:rsid w:val="00D14567"/>
    <w:rsid w:val="00D16951"/>
    <w:rsid w:val="00D16E51"/>
    <w:rsid w:val="00D170A4"/>
    <w:rsid w:val="00D17422"/>
    <w:rsid w:val="00D17AC8"/>
    <w:rsid w:val="00D2100A"/>
    <w:rsid w:val="00D21387"/>
    <w:rsid w:val="00D22131"/>
    <w:rsid w:val="00D22BEB"/>
    <w:rsid w:val="00D22E6B"/>
    <w:rsid w:val="00D22F61"/>
    <w:rsid w:val="00D237A1"/>
    <w:rsid w:val="00D255D6"/>
    <w:rsid w:val="00D26262"/>
    <w:rsid w:val="00D2654F"/>
    <w:rsid w:val="00D31BFF"/>
    <w:rsid w:val="00D32CBE"/>
    <w:rsid w:val="00D332E4"/>
    <w:rsid w:val="00D34F0C"/>
    <w:rsid w:val="00D365A4"/>
    <w:rsid w:val="00D370A3"/>
    <w:rsid w:val="00D3782A"/>
    <w:rsid w:val="00D3795E"/>
    <w:rsid w:val="00D37EC2"/>
    <w:rsid w:val="00D4085C"/>
    <w:rsid w:val="00D41195"/>
    <w:rsid w:val="00D47638"/>
    <w:rsid w:val="00D50079"/>
    <w:rsid w:val="00D51001"/>
    <w:rsid w:val="00D544E4"/>
    <w:rsid w:val="00D54BC1"/>
    <w:rsid w:val="00D550DA"/>
    <w:rsid w:val="00D55604"/>
    <w:rsid w:val="00D567C5"/>
    <w:rsid w:val="00D569A5"/>
    <w:rsid w:val="00D60F17"/>
    <w:rsid w:val="00D615D9"/>
    <w:rsid w:val="00D63796"/>
    <w:rsid w:val="00D637EC"/>
    <w:rsid w:val="00D646FF"/>
    <w:rsid w:val="00D647A3"/>
    <w:rsid w:val="00D64D3A"/>
    <w:rsid w:val="00D64F39"/>
    <w:rsid w:val="00D675EB"/>
    <w:rsid w:val="00D67829"/>
    <w:rsid w:val="00D67EEC"/>
    <w:rsid w:val="00D70894"/>
    <w:rsid w:val="00D71070"/>
    <w:rsid w:val="00D71B16"/>
    <w:rsid w:val="00D71FC0"/>
    <w:rsid w:val="00D72B51"/>
    <w:rsid w:val="00D733E0"/>
    <w:rsid w:val="00D74092"/>
    <w:rsid w:val="00D7500A"/>
    <w:rsid w:val="00D779B0"/>
    <w:rsid w:val="00D800DC"/>
    <w:rsid w:val="00D804D9"/>
    <w:rsid w:val="00D8060D"/>
    <w:rsid w:val="00D81F23"/>
    <w:rsid w:val="00D85C2A"/>
    <w:rsid w:val="00D86CCE"/>
    <w:rsid w:val="00D90DA2"/>
    <w:rsid w:val="00D917AC"/>
    <w:rsid w:val="00D91C85"/>
    <w:rsid w:val="00D92320"/>
    <w:rsid w:val="00D94CBD"/>
    <w:rsid w:val="00D960E1"/>
    <w:rsid w:val="00D9688E"/>
    <w:rsid w:val="00D972EB"/>
    <w:rsid w:val="00D974E1"/>
    <w:rsid w:val="00D97587"/>
    <w:rsid w:val="00D97725"/>
    <w:rsid w:val="00DA019E"/>
    <w:rsid w:val="00DA1453"/>
    <w:rsid w:val="00DA6F63"/>
    <w:rsid w:val="00DB077E"/>
    <w:rsid w:val="00DB089D"/>
    <w:rsid w:val="00DB5D48"/>
    <w:rsid w:val="00DB683F"/>
    <w:rsid w:val="00DB68C8"/>
    <w:rsid w:val="00DB6BE9"/>
    <w:rsid w:val="00DC0CDC"/>
    <w:rsid w:val="00DC12DA"/>
    <w:rsid w:val="00DC37E7"/>
    <w:rsid w:val="00DC40CC"/>
    <w:rsid w:val="00DC65AE"/>
    <w:rsid w:val="00DC6622"/>
    <w:rsid w:val="00DC6F96"/>
    <w:rsid w:val="00DD099C"/>
    <w:rsid w:val="00DD12AE"/>
    <w:rsid w:val="00DD3C96"/>
    <w:rsid w:val="00DD437F"/>
    <w:rsid w:val="00DD479A"/>
    <w:rsid w:val="00DD64A5"/>
    <w:rsid w:val="00DD64FD"/>
    <w:rsid w:val="00DE5628"/>
    <w:rsid w:val="00DE5964"/>
    <w:rsid w:val="00DE5EF9"/>
    <w:rsid w:val="00DE6856"/>
    <w:rsid w:val="00DE6CE2"/>
    <w:rsid w:val="00DE787A"/>
    <w:rsid w:val="00DF13EC"/>
    <w:rsid w:val="00DF1832"/>
    <w:rsid w:val="00DF47D8"/>
    <w:rsid w:val="00DF4DA8"/>
    <w:rsid w:val="00DF4F1B"/>
    <w:rsid w:val="00DF5B51"/>
    <w:rsid w:val="00DF7B1F"/>
    <w:rsid w:val="00E007B4"/>
    <w:rsid w:val="00E01942"/>
    <w:rsid w:val="00E022D9"/>
    <w:rsid w:val="00E027EC"/>
    <w:rsid w:val="00E0579D"/>
    <w:rsid w:val="00E063D9"/>
    <w:rsid w:val="00E064EB"/>
    <w:rsid w:val="00E0710A"/>
    <w:rsid w:val="00E10681"/>
    <w:rsid w:val="00E116D1"/>
    <w:rsid w:val="00E12E11"/>
    <w:rsid w:val="00E15B9F"/>
    <w:rsid w:val="00E163E4"/>
    <w:rsid w:val="00E1758B"/>
    <w:rsid w:val="00E2225B"/>
    <w:rsid w:val="00E243F5"/>
    <w:rsid w:val="00E252E5"/>
    <w:rsid w:val="00E26538"/>
    <w:rsid w:val="00E304C2"/>
    <w:rsid w:val="00E308ED"/>
    <w:rsid w:val="00E319B2"/>
    <w:rsid w:val="00E31A41"/>
    <w:rsid w:val="00E3212E"/>
    <w:rsid w:val="00E328CB"/>
    <w:rsid w:val="00E335FA"/>
    <w:rsid w:val="00E34A10"/>
    <w:rsid w:val="00E34E76"/>
    <w:rsid w:val="00E35253"/>
    <w:rsid w:val="00E35636"/>
    <w:rsid w:val="00E36CB1"/>
    <w:rsid w:val="00E37457"/>
    <w:rsid w:val="00E41134"/>
    <w:rsid w:val="00E42F89"/>
    <w:rsid w:val="00E43BAF"/>
    <w:rsid w:val="00E43CC6"/>
    <w:rsid w:val="00E44D6E"/>
    <w:rsid w:val="00E44DB6"/>
    <w:rsid w:val="00E45973"/>
    <w:rsid w:val="00E45FA1"/>
    <w:rsid w:val="00E4604C"/>
    <w:rsid w:val="00E51C1F"/>
    <w:rsid w:val="00E52A5B"/>
    <w:rsid w:val="00E54413"/>
    <w:rsid w:val="00E56115"/>
    <w:rsid w:val="00E569C3"/>
    <w:rsid w:val="00E576F4"/>
    <w:rsid w:val="00E579BB"/>
    <w:rsid w:val="00E60EBC"/>
    <w:rsid w:val="00E60F23"/>
    <w:rsid w:val="00E61139"/>
    <w:rsid w:val="00E61AAD"/>
    <w:rsid w:val="00E62C9D"/>
    <w:rsid w:val="00E64176"/>
    <w:rsid w:val="00E65875"/>
    <w:rsid w:val="00E66376"/>
    <w:rsid w:val="00E67B28"/>
    <w:rsid w:val="00E67C04"/>
    <w:rsid w:val="00E7074F"/>
    <w:rsid w:val="00E7218B"/>
    <w:rsid w:val="00E72371"/>
    <w:rsid w:val="00E72EBE"/>
    <w:rsid w:val="00E7305A"/>
    <w:rsid w:val="00E731C6"/>
    <w:rsid w:val="00E73C75"/>
    <w:rsid w:val="00E74783"/>
    <w:rsid w:val="00E750A6"/>
    <w:rsid w:val="00E76CC7"/>
    <w:rsid w:val="00E77A25"/>
    <w:rsid w:val="00E807F5"/>
    <w:rsid w:val="00E811A7"/>
    <w:rsid w:val="00E81359"/>
    <w:rsid w:val="00E81CA7"/>
    <w:rsid w:val="00E83A0A"/>
    <w:rsid w:val="00E855AC"/>
    <w:rsid w:val="00E855E1"/>
    <w:rsid w:val="00E87EF1"/>
    <w:rsid w:val="00E91162"/>
    <w:rsid w:val="00E9202C"/>
    <w:rsid w:val="00E94752"/>
    <w:rsid w:val="00E94E0F"/>
    <w:rsid w:val="00E96404"/>
    <w:rsid w:val="00E9699C"/>
    <w:rsid w:val="00EA00EC"/>
    <w:rsid w:val="00EA14EB"/>
    <w:rsid w:val="00EA15DE"/>
    <w:rsid w:val="00EA28FA"/>
    <w:rsid w:val="00EA2F38"/>
    <w:rsid w:val="00EA3152"/>
    <w:rsid w:val="00EA317B"/>
    <w:rsid w:val="00EA4DF6"/>
    <w:rsid w:val="00EA53AD"/>
    <w:rsid w:val="00EA562E"/>
    <w:rsid w:val="00EA5783"/>
    <w:rsid w:val="00EA5EC9"/>
    <w:rsid w:val="00EA623B"/>
    <w:rsid w:val="00EA75BF"/>
    <w:rsid w:val="00EB0E38"/>
    <w:rsid w:val="00EB2E58"/>
    <w:rsid w:val="00EB48F1"/>
    <w:rsid w:val="00EB5421"/>
    <w:rsid w:val="00EB629F"/>
    <w:rsid w:val="00EB68C9"/>
    <w:rsid w:val="00EB76F6"/>
    <w:rsid w:val="00EB7E11"/>
    <w:rsid w:val="00EC116C"/>
    <w:rsid w:val="00EC1D11"/>
    <w:rsid w:val="00EC22E5"/>
    <w:rsid w:val="00EC28F4"/>
    <w:rsid w:val="00EC2D36"/>
    <w:rsid w:val="00EC40E0"/>
    <w:rsid w:val="00EC443C"/>
    <w:rsid w:val="00EC4A61"/>
    <w:rsid w:val="00EC5B12"/>
    <w:rsid w:val="00EC67BC"/>
    <w:rsid w:val="00EC6A9D"/>
    <w:rsid w:val="00ED0D6A"/>
    <w:rsid w:val="00ED1D64"/>
    <w:rsid w:val="00ED1ED2"/>
    <w:rsid w:val="00ED2A1C"/>
    <w:rsid w:val="00ED2D20"/>
    <w:rsid w:val="00ED2E2E"/>
    <w:rsid w:val="00ED3179"/>
    <w:rsid w:val="00ED4A9B"/>
    <w:rsid w:val="00ED5AFF"/>
    <w:rsid w:val="00ED69AB"/>
    <w:rsid w:val="00ED7158"/>
    <w:rsid w:val="00EE03D7"/>
    <w:rsid w:val="00EE55C3"/>
    <w:rsid w:val="00EE5BCE"/>
    <w:rsid w:val="00EE5D41"/>
    <w:rsid w:val="00EE650B"/>
    <w:rsid w:val="00EE795B"/>
    <w:rsid w:val="00EF11CC"/>
    <w:rsid w:val="00EF2259"/>
    <w:rsid w:val="00EF276A"/>
    <w:rsid w:val="00EF2A35"/>
    <w:rsid w:val="00EF3C61"/>
    <w:rsid w:val="00EF4EE5"/>
    <w:rsid w:val="00EF65B4"/>
    <w:rsid w:val="00F0015B"/>
    <w:rsid w:val="00F01587"/>
    <w:rsid w:val="00F06007"/>
    <w:rsid w:val="00F06272"/>
    <w:rsid w:val="00F07075"/>
    <w:rsid w:val="00F07150"/>
    <w:rsid w:val="00F07546"/>
    <w:rsid w:val="00F07C7A"/>
    <w:rsid w:val="00F10004"/>
    <w:rsid w:val="00F115EE"/>
    <w:rsid w:val="00F11F15"/>
    <w:rsid w:val="00F13859"/>
    <w:rsid w:val="00F13CA6"/>
    <w:rsid w:val="00F15464"/>
    <w:rsid w:val="00F165F9"/>
    <w:rsid w:val="00F16AC6"/>
    <w:rsid w:val="00F17021"/>
    <w:rsid w:val="00F17568"/>
    <w:rsid w:val="00F20E4F"/>
    <w:rsid w:val="00F20FD2"/>
    <w:rsid w:val="00F211B5"/>
    <w:rsid w:val="00F21A34"/>
    <w:rsid w:val="00F21C7A"/>
    <w:rsid w:val="00F23A1A"/>
    <w:rsid w:val="00F23F85"/>
    <w:rsid w:val="00F2450C"/>
    <w:rsid w:val="00F265E4"/>
    <w:rsid w:val="00F3030B"/>
    <w:rsid w:val="00F308EB"/>
    <w:rsid w:val="00F30E4E"/>
    <w:rsid w:val="00F31123"/>
    <w:rsid w:val="00F3121A"/>
    <w:rsid w:val="00F32F9E"/>
    <w:rsid w:val="00F341C8"/>
    <w:rsid w:val="00F34290"/>
    <w:rsid w:val="00F369CE"/>
    <w:rsid w:val="00F3718A"/>
    <w:rsid w:val="00F4120C"/>
    <w:rsid w:val="00F414A1"/>
    <w:rsid w:val="00F41A5E"/>
    <w:rsid w:val="00F422FB"/>
    <w:rsid w:val="00F43AD4"/>
    <w:rsid w:val="00F44448"/>
    <w:rsid w:val="00F45249"/>
    <w:rsid w:val="00F456F3"/>
    <w:rsid w:val="00F45F0F"/>
    <w:rsid w:val="00F46E87"/>
    <w:rsid w:val="00F478C8"/>
    <w:rsid w:val="00F479F6"/>
    <w:rsid w:val="00F50DB1"/>
    <w:rsid w:val="00F519E3"/>
    <w:rsid w:val="00F52EFC"/>
    <w:rsid w:val="00F53798"/>
    <w:rsid w:val="00F54E6D"/>
    <w:rsid w:val="00F57414"/>
    <w:rsid w:val="00F5792E"/>
    <w:rsid w:val="00F57BB1"/>
    <w:rsid w:val="00F57DD4"/>
    <w:rsid w:val="00F6157C"/>
    <w:rsid w:val="00F63734"/>
    <w:rsid w:val="00F637A0"/>
    <w:rsid w:val="00F64DC5"/>
    <w:rsid w:val="00F65B09"/>
    <w:rsid w:val="00F67017"/>
    <w:rsid w:val="00F676AB"/>
    <w:rsid w:val="00F702DC"/>
    <w:rsid w:val="00F70E64"/>
    <w:rsid w:val="00F712B5"/>
    <w:rsid w:val="00F73277"/>
    <w:rsid w:val="00F734C0"/>
    <w:rsid w:val="00F75F06"/>
    <w:rsid w:val="00F76FD1"/>
    <w:rsid w:val="00F77ED8"/>
    <w:rsid w:val="00F80696"/>
    <w:rsid w:val="00F813DD"/>
    <w:rsid w:val="00F817F9"/>
    <w:rsid w:val="00F81D54"/>
    <w:rsid w:val="00F833C8"/>
    <w:rsid w:val="00F83449"/>
    <w:rsid w:val="00F83E9C"/>
    <w:rsid w:val="00F83EDB"/>
    <w:rsid w:val="00F85224"/>
    <w:rsid w:val="00F858A8"/>
    <w:rsid w:val="00F87388"/>
    <w:rsid w:val="00F87EA9"/>
    <w:rsid w:val="00F92175"/>
    <w:rsid w:val="00F94D5B"/>
    <w:rsid w:val="00F96650"/>
    <w:rsid w:val="00F971D4"/>
    <w:rsid w:val="00F97AC7"/>
    <w:rsid w:val="00F97F94"/>
    <w:rsid w:val="00FA0A8B"/>
    <w:rsid w:val="00FA0D52"/>
    <w:rsid w:val="00FA27C8"/>
    <w:rsid w:val="00FA29F6"/>
    <w:rsid w:val="00FA4E6A"/>
    <w:rsid w:val="00FB0C88"/>
    <w:rsid w:val="00FB23FA"/>
    <w:rsid w:val="00FB6712"/>
    <w:rsid w:val="00FB79C5"/>
    <w:rsid w:val="00FB7AEE"/>
    <w:rsid w:val="00FC3563"/>
    <w:rsid w:val="00FC390B"/>
    <w:rsid w:val="00FC3E25"/>
    <w:rsid w:val="00FC5198"/>
    <w:rsid w:val="00FC6047"/>
    <w:rsid w:val="00FC66FF"/>
    <w:rsid w:val="00FC691B"/>
    <w:rsid w:val="00FC6939"/>
    <w:rsid w:val="00FC7173"/>
    <w:rsid w:val="00FD10F9"/>
    <w:rsid w:val="00FD3D02"/>
    <w:rsid w:val="00FD4174"/>
    <w:rsid w:val="00FD4C71"/>
    <w:rsid w:val="00FD5B91"/>
    <w:rsid w:val="00FD6370"/>
    <w:rsid w:val="00FE06CB"/>
    <w:rsid w:val="00FE1916"/>
    <w:rsid w:val="00FE2EBE"/>
    <w:rsid w:val="00FE3EF6"/>
    <w:rsid w:val="00FE4590"/>
    <w:rsid w:val="00FE5546"/>
    <w:rsid w:val="00FE5779"/>
    <w:rsid w:val="00FE66BA"/>
    <w:rsid w:val="00FE7314"/>
    <w:rsid w:val="00FE7683"/>
    <w:rsid w:val="00FF192F"/>
    <w:rsid w:val="00FF232D"/>
    <w:rsid w:val="00FF4EED"/>
    <w:rsid w:val="00FF5B3F"/>
    <w:rsid w:val="00FF6F52"/>
    <w:rsid w:val="00FF737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2D383"/>
  <w15:docId w15:val="{A81FC9BB-A201-4814-8665-39418BCA8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58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5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53798"/>
    <w:pPr>
      <w:tabs>
        <w:tab w:val="center" w:pos="4513"/>
        <w:tab w:val="right" w:pos="9026"/>
      </w:tabs>
      <w:spacing w:after="0" w:line="240" w:lineRule="auto"/>
    </w:pPr>
  </w:style>
  <w:style w:type="character" w:customStyle="1" w:styleId="a5">
    <w:name w:val="หัวกระดาษ อักขระ"/>
    <w:basedOn w:val="a0"/>
    <w:link w:val="a4"/>
    <w:uiPriority w:val="99"/>
    <w:rsid w:val="00F53798"/>
  </w:style>
  <w:style w:type="paragraph" w:styleId="a6">
    <w:name w:val="footer"/>
    <w:basedOn w:val="a"/>
    <w:link w:val="a7"/>
    <w:uiPriority w:val="99"/>
    <w:unhideWhenUsed/>
    <w:rsid w:val="00F53798"/>
    <w:pPr>
      <w:tabs>
        <w:tab w:val="center" w:pos="4513"/>
        <w:tab w:val="right" w:pos="9026"/>
      </w:tabs>
      <w:spacing w:after="0" w:line="240" w:lineRule="auto"/>
    </w:pPr>
  </w:style>
  <w:style w:type="character" w:customStyle="1" w:styleId="a7">
    <w:name w:val="ท้ายกระดาษ อักขระ"/>
    <w:basedOn w:val="a0"/>
    <w:link w:val="a6"/>
    <w:uiPriority w:val="99"/>
    <w:rsid w:val="00F53798"/>
  </w:style>
  <w:style w:type="paragraph" w:styleId="a8">
    <w:name w:val="Balloon Text"/>
    <w:basedOn w:val="a"/>
    <w:link w:val="a9"/>
    <w:uiPriority w:val="99"/>
    <w:semiHidden/>
    <w:unhideWhenUsed/>
    <w:rsid w:val="00B03147"/>
    <w:pPr>
      <w:spacing w:after="0" w:line="240" w:lineRule="auto"/>
    </w:pPr>
    <w:rPr>
      <w:rFonts w:ascii="Segoe UI" w:hAnsi="Segoe UI" w:cs="Angsana New"/>
      <w:sz w:val="18"/>
      <w:szCs w:val="22"/>
    </w:rPr>
  </w:style>
  <w:style w:type="character" w:customStyle="1" w:styleId="a9">
    <w:name w:val="ข้อความบอลลูน อักขระ"/>
    <w:basedOn w:val="a0"/>
    <w:link w:val="a8"/>
    <w:uiPriority w:val="99"/>
    <w:semiHidden/>
    <w:rsid w:val="00B03147"/>
    <w:rPr>
      <w:rFonts w:ascii="Segoe UI" w:hAnsi="Segoe UI" w:cs="Angsana New"/>
      <w:sz w:val="18"/>
      <w:szCs w:val="22"/>
    </w:rPr>
  </w:style>
  <w:style w:type="paragraph" w:styleId="aa">
    <w:name w:val="Normal (Web)"/>
    <w:basedOn w:val="a"/>
    <w:uiPriority w:val="99"/>
    <w:unhideWhenUsed/>
    <w:rsid w:val="00EC5B12"/>
    <w:pPr>
      <w:spacing w:before="100" w:beforeAutospacing="1" w:after="100" w:afterAutospacing="1" w:line="240" w:lineRule="auto"/>
    </w:pPr>
    <w:rPr>
      <w:rFonts w:ascii="Angsana New" w:eastAsia="Times New Roman" w:hAnsi="Angsana New" w:cs="Angsana New"/>
      <w:sz w:val="28"/>
    </w:rPr>
  </w:style>
  <w:style w:type="paragraph" w:styleId="ab">
    <w:name w:val="No Spacing"/>
    <w:uiPriority w:val="1"/>
    <w:qFormat/>
    <w:rsid w:val="006C4B7B"/>
    <w:pPr>
      <w:spacing w:after="0" w:line="240" w:lineRule="auto"/>
    </w:pPr>
  </w:style>
  <w:style w:type="character" w:styleId="ac">
    <w:name w:val="Strong"/>
    <w:basedOn w:val="a0"/>
    <w:uiPriority w:val="22"/>
    <w:qFormat/>
    <w:rsid w:val="007F0CAC"/>
    <w:rPr>
      <w:b/>
      <w:bCs/>
    </w:rPr>
  </w:style>
  <w:style w:type="paragraph" w:styleId="ad">
    <w:name w:val="List Paragraph"/>
    <w:basedOn w:val="a"/>
    <w:uiPriority w:val="34"/>
    <w:qFormat/>
    <w:rsid w:val="00B718F0"/>
    <w:pPr>
      <w:ind w:left="720"/>
      <w:contextualSpacing/>
    </w:pPr>
  </w:style>
  <w:style w:type="character" w:styleId="ae">
    <w:name w:val="Hyperlink"/>
    <w:basedOn w:val="a0"/>
    <w:uiPriority w:val="99"/>
    <w:unhideWhenUsed/>
    <w:rsid w:val="006D6765"/>
    <w:rPr>
      <w:color w:val="0563C1" w:themeColor="hyperlink"/>
      <w:u w:val="single"/>
    </w:rPr>
  </w:style>
  <w:style w:type="character" w:customStyle="1" w:styleId="1">
    <w:name w:val="การอ้างถึงที่ไม่ได้แก้ไข1"/>
    <w:basedOn w:val="a0"/>
    <w:uiPriority w:val="99"/>
    <w:semiHidden/>
    <w:unhideWhenUsed/>
    <w:rsid w:val="006D6765"/>
    <w:rPr>
      <w:color w:val="605E5C"/>
      <w:shd w:val="clear" w:color="auto" w:fill="E1DFDD"/>
    </w:rPr>
  </w:style>
  <w:style w:type="character" w:styleId="af">
    <w:name w:val="annotation reference"/>
    <w:basedOn w:val="a0"/>
    <w:uiPriority w:val="99"/>
    <w:semiHidden/>
    <w:unhideWhenUsed/>
    <w:rsid w:val="00165826"/>
    <w:rPr>
      <w:sz w:val="16"/>
      <w:szCs w:val="18"/>
    </w:rPr>
  </w:style>
  <w:style w:type="paragraph" w:styleId="af0">
    <w:name w:val="annotation text"/>
    <w:basedOn w:val="a"/>
    <w:link w:val="af1"/>
    <w:uiPriority w:val="99"/>
    <w:semiHidden/>
    <w:unhideWhenUsed/>
    <w:rsid w:val="00165826"/>
    <w:pPr>
      <w:spacing w:line="240" w:lineRule="auto"/>
    </w:pPr>
    <w:rPr>
      <w:sz w:val="20"/>
      <w:szCs w:val="25"/>
    </w:rPr>
  </w:style>
  <w:style w:type="character" w:customStyle="1" w:styleId="af1">
    <w:name w:val="ข้อความข้อคิดเห็น อักขระ"/>
    <w:basedOn w:val="a0"/>
    <w:link w:val="af0"/>
    <w:uiPriority w:val="99"/>
    <w:semiHidden/>
    <w:rsid w:val="00165826"/>
    <w:rPr>
      <w:sz w:val="20"/>
      <w:szCs w:val="25"/>
    </w:rPr>
  </w:style>
  <w:style w:type="paragraph" w:styleId="af2">
    <w:name w:val="annotation subject"/>
    <w:basedOn w:val="af0"/>
    <w:next w:val="af0"/>
    <w:link w:val="af3"/>
    <w:uiPriority w:val="99"/>
    <w:semiHidden/>
    <w:unhideWhenUsed/>
    <w:rsid w:val="00165826"/>
    <w:rPr>
      <w:b/>
      <w:bCs/>
    </w:rPr>
  </w:style>
  <w:style w:type="character" w:customStyle="1" w:styleId="af3">
    <w:name w:val="ชื่อเรื่องของข้อคิดเห็น อักขระ"/>
    <w:basedOn w:val="af1"/>
    <w:link w:val="af2"/>
    <w:uiPriority w:val="99"/>
    <w:semiHidden/>
    <w:rsid w:val="00165826"/>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96557">
      <w:bodyDiv w:val="1"/>
      <w:marLeft w:val="0"/>
      <w:marRight w:val="0"/>
      <w:marTop w:val="0"/>
      <w:marBottom w:val="0"/>
      <w:divBdr>
        <w:top w:val="none" w:sz="0" w:space="0" w:color="auto"/>
        <w:left w:val="none" w:sz="0" w:space="0" w:color="auto"/>
        <w:bottom w:val="none" w:sz="0" w:space="0" w:color="auto"/>
        <w:right w:val="none" w:sz="0" w:space="0" w:color="auto"/>
      </w:divBdr>
      <w:divsChild>
        <w:div w:id="92744644">
          <w:marLeft w:val="0"/>
          <w:marRight w:val="0"/>
          <w:marTop w:val="0"/>
          <w:marBottom w:val="0"/>
          <w:divBdr>
            <w:top w:val="none" w:sz="0" w:space="0" w:color="auto"/>
            <w:left w:val="none" w:sz="0" w:space="0" w:color="auto"/>
            <w:bottom w:val="none" w:sz="0" w:space="0" w:color="auto"/>
            <w:right w:val="none" w:sz="0" w:space="0" w:color="auto"/>
          </w:divBdr>
        </w:div>
        <w:div w:id="83766553">
          <w:marLeft w:val="0"/>
          <w:marRight w:val="0"/>
          <w:marTop w:val="0"/>
          <w:marBottom w:val="0"/>
          <w:divBdr>
            <w:top w:val="none" w:sz="0" w:space="0" w:color="auto"/>
            <w:left w:val="none" w:sz="0" w:space="0" w:color="auto"/>
            <w:bottom w:val="none" w:sz="0" w:space="0" w:color="auto"/>
            <w:right w:val="none" w:sz="0" w:space="0" w:color="auto"/>
          </w:divBdr>
        </w:div>
        <w:div w:id="845555578">
          <w:marLeft w:val="0"/>
          <w:marRight w:val="0"/>
          <w:marTop w:val="0"/>
          <w:marBottom w:val="0"/>
          <w:divBdr>
            <w:top w:val="none" w:sz="0" w:space="0" w:color="auto"/>
            <w:left w:val="none" w:sz="0" w:space="0" w:color="auto"/>
            <w:bottom w:val="none" w:sz="0" w:space="0" w:color="auto"/>
            <w:right w:val="none" w:sz="0" w:space="0" w:color="auto"/>
          </w:divBdr>
        </w:div>
      </w:divsChild>
    </w:div>
    <w:div w:id="486240451">
      <w:bodyDiv w:val="1"/>
      <w:marLeft w:val="0"/>
      <w:marRight w:val="0"/>
      <w:marTop w:val="0"/>
      <w:marBottom w:val="0"/>
      <w:divBdr>
        <w:top w:val="none" w:sz="0" w:space="0" w:color="auto"/>
        <w:left w:val="none" w:sz="0" w:space="0" w:color="auto"/>
        <w:bottom w:val="none" w:sz="0" w:space="0" w:color="auto"/>
        <w:right w:val="none" w:sz="0" w:space="0" w:color="auto"/>
      </w:divBdr>
    </w:div>
    <w:div w:id="824587396">
      <w:bodyDiv w:val="1"/>
      <w:marLeft w:val="0"/>
      <w:marRight w:val="0"/>
      <w:marTop w:val="0"/>
      <w:marBottom w:val="0"/>
      <w:divBdr>
        <w:top w:val="none" w:sz="0" w:space="0" w:color="auto"/>
        <w:left w:val="none" w:sz="0" w:space="0" w:color="auto"/>
        <w:bottom w:val="none" w:sz="0" w:space="0" w:color="auto"/>
        <w:right w:val="none" w:sz="0" w:space="0" w:color="auto"/>
      </w:divBdr>
      <w:divsChild>
        <w:div w:id="666396747">
          <w:marLeft w:val="0"/>
          <w:marRight w:val="0"/>
          <w:marTop w:val="0"/>
          <w:marBottom w:val="0"/>
          <w:divBdr>
            <w:top w:val="none" w:sz="0" w:space="0" w:color="auto"/>
            <w:left w:val="none" w:sz="0" w:space="0" w:color="auto"/>
            <w:bottom w:val="none" w:sz="0" w:space="0" w:color="auto"/>
            <w:right w:val="none" w:sz="0" w:space="0" w:color="auto"/>
          </w:divBdr>
          <w:divsChild>
            <w:div w:id="1035085584">
              <w:marLeft w:val="660"/>
              <w:marRight w:val="0"/>
              <w:marTop w:val="0"/>
              <w:marBottom w:val="0"/>
              <w:divBdr>
                <w:top w:val="none" w:sz="0" w:space="0" w:color="auto"/>
                <w:left w:val="none" w:sz="0" w:space="0" w:color="auto"/>
                <w:bottom w:val="none" w:sz="0" w:space="0" w:color="auto"/>
                <w:right w:val="none" w:sz="0" w:space="0" w:color="auto"/>
              </w:divBdr>
              <w:divsChild>
                <w:div w:id="2071029889">
                  <w:marLeft w:val="0"/>
                  <w:marRight w:val="225"/>
                  <w:marTop w:val="75"/>
                  <w:marBottom w:val="0"/>
                  <w:divBdr>
                    <w:top w:val="none" w:sz="0" w:space="0" w:color="auto"/>
                    <w:left w:val="none" w:sz="0" w:space="0" w:color="auto"/>
                    <w:bottom w:val="none" w:sz="0" w:space="0" w:color="auto"/>
                    <w:right w:val="none" w:sz="0" w:space="0" w:color="auto"/>
                  </w:divBdr>
                  <w:divsChild>
                    <w:div w:id="1031421599">
                      <w:marLeft w:val="0"/>
                      <w:marRight w:val="0"/>
                      <w:marTop w:val="0"/>
                      <w:marBottom w:val="0"/>
                      <w:divBdr>
                        <w:top w:val="none" w:sz="0" w:space="0" w:color="auto"/>
                        <w:left w:val="none" w:sz="0" w:space="0" w:color="auto"/>
                        <w:bottom w:val="none" w:sz="0" w:space="0" w:color="auto"/>
                        <w:right w:val="none" w:sz="0" w:space="0" w:color="auto"/>
                      </w:divBdr>
                      <w:divsChild>
                        <w:div w:id="10638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42756">
                  <w:marLeft w:val="0"/>
                  <w:marRight w:val="0"/>
                  <w:marTop w:val="225"/>
                  <w:marBottom w:val="225"/>
                  <w:divBdr>
                    <w:top w:val="none" w:sz="0" w:space="0" w:color="auto"/>
                    <w:left w:val="none" w:sz="0" w:space="0" w:color="auto"/>
                    <w:bottom w:val="none" w:sz="0" w:space="0" w:color="auto"/>
                    <w:right w:val="none" w:sz="0" w:space="0" w:color="auto"/>
                  </w:divBdr>
                  <w:divsChild>
                    <w:div w:id="13988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40692">
      <w:bodyDiv w:val="1"/>
      <w:marLeft w:val="0"/>
      <w:marRight w:val="0"/>
      <w:marTop w:val="0"/>
      <w:marBottom w:val="0"/>
      <w:divBdr>
        <w:top w:val="none" w:sz="0" w:space="0" w:color="auto"/>
        <w:left w:val="none" w:sz="0" w:space="0" w:color="auto"/>
        <w:bottom w:val="none" w:sz="0" w:space="0" w:color="auto"/>
        <w:right w:val="none" w:sz="0" w:space="0" w:color="auto"/>
      </w:divBdr>
    </w:div>
    <w:div w:id="1061173983">
      <w:bodyDiv w:val="1"/>
      <w:marLeft w:val="0"/>
      <w:marRight w:val="0"/>
      <w:marTop w:val="0"/>
      <w:marBottom w:val="0"/>
      <w:divBdr>
        <w:top w:val="none" w:sz="0" w:space="0" w:color="auto"/>
        <w:left w:val="none" w:sz="0" w:space="0" w:color="auto"/>
        <w:bottom w:val="none" w:sz="0" w:space="0" w:color="auto"/>
        <w:right w:val="none" w:sz="0" w:space="0" w:color="auto"/>
      </w:divBdr>
    </w:div>
    <w:div w:id="1061371379">
      <w:bodyDiv w:val="1"/>
      <w:marLeft w:val="0"/>
      <w:marRight w:val="0"/>
      <w:marTop w:val="0"/>
      <w:marBottom w:val="0"/>
      <w:divBdr>
        <w:top w:val="none" w:sz="0" w:space="0" w:color="auto"/>
        <w:left w:val="none" w:sz="0" w:space="0" w:color="auto"/>
        <w:bottom w:val="none" w:sz="0" w:space="0" w:color="auto"/>
        <w:right w:val="none" w:sz="0" w:space="0" w:color="auto"/>
      </w:divBdr>
    </w:div>
    <w:div w:id="1075861149">
      <w:bodyDiv w:val="1"/>
      <w:marLeft w:val="0"/>
      <w:marRight w:val="0"/>
      <w:marTop w:val="0"/>
      <w:marBottom w:val="0"/>
      <w:divBdr>
        <w:top w:val="none" w:sz="0" w:space="0" w:color="auto"/>
        <w:left w:val="none" w:sz="0" w:space="0" w:color="auto"/>
        <w:bottom w:val="none" w:sz="0" w:space="0" w:color="auto"/>
        <w:right w:val="none" w:sz="0" w:space="0" w:color="auto"/>
      </w:divBdr>
    </w:div>
    <w:div w:id="1191188099">
      <w:bodyDiv w:val="1"/>
      <w:marLeft w:val="0"/>
      <w:marRight w:val="0"/>
      <w:marTop w:val="0"/>
      <w:marBottom w:val="0"/>
      <w:divBdr>
        <w:top w:val="none" w:sz="0" w:space="0" w:color="auto"/>
        <w:left w:val="none" w:sz="0" w:space="0" w:color="auto"/>
        <w:bottom w:val="none" w:sz="0" w:space="0" w:color="auto"/>
        <w:right w:val="none" w:sz="0" w:space="0" w:color="auto"/>
      </w:divBdr>
    </w:div>
    <w:div w:id="1668941166">
      <w:bodyDiv w:val="1"/>
      <w:marLeft w:val="0"/>
      <w:marRight w:val="0"/>
      <w:marTop w:val="0"/>
      <w:marBottom w:val="0"/>
      <w:divBdr>
        <w:top w:val="none" w:sz="0" w:space="0" w:color="auto"/>
        <w:left w:val="none" w:sz="0" w:space="0" w:color="auto"/>
        <w:bottom w:val="none" w:sz="0" w:space="0" w:color="auto"/>
        <w:right w:val="none" w:sz="0" w:space="0" w:color="auto"/>
      </w:divBdr>
      <w:divsChild>
        <w:div w:id="367491203">
          <w:marLeft w:val="0"/>
          <w:marRight w:val="0"/>
          <w:marTop w:val="0"/>
          <w:marBottom w:val="0"/>
          <w:divBdr>
            <w:top w:val="none" w:sz="0" w:space="0" w:color="auto"/>
            <w:left w:val="none" w:sz="0" w:space="0" w:color="auto"/>
            <w:bottom w:val="none" w:sz="0" w:space="0" w:color="auto"/>
            <w:right w:val="none" w:sz="0" w:space="0" w:color="auto"/>
          </w:divBdr>
        </w:div>
        <w:div w:id="1518933171">
          <w:marLeft w:val="0"/>
          <w:marRight w:val="0"/>
          <w:marTop w:val="0"/>
          <w:marBottom w:val="0"/>
          <w:divBdr>
            <w:top w:val="none" w:sz="0" w:space="0" w:color="auto"/>
            <w:left w:val="none" w:sz="0" w:space="0" w:color="auto"/>
            <w:bottom w:val="none" w:sz="0" w:space="0" w:color="auto"/>
            <w:right w:val="none" w:sz="0" w:space="0" w:color="auto"/>
          </w:divBdr>
        </w:div>
        <w:div w:id="333261498">
          <w:marLeft w:val="0"/>
          <w:marRight w:val="0"/>
          <w:marTop w:val="0"/>
          <w:marBottom w:val="0"/>
          <w:divBdr>
            <w:top w:val="none" w:sz="0" w:space="0" w:color="auto"/>
            <w:left w:val="none" w:sz="0" w:space="0" w:color="auto"/>
            <w:bottom w:val="none" w:sz="0" w:space="0" w:color="auto"/>
            <w:right w:val="none" w:sz="0" w:space="0" w:color="auto"/>
          </w:divBdr>
        </w:div>
        <w:div w:id="916746851">
          <w:marLeft w:val="0"/>
          <w:marRight w:val="0"/>
          <w:marTop w:val="0"/>
          <w:marBottom w:val="0"/>
          <w:divBdr>
            <w:top w:val="none" w:sz="0" w:space="0" w:color="auto"/>
            <w:left w:val="none" w:sz="0" w:space="0" w:color="auto"/>
            <w:bottom w:val="none" w:sz="0" w:space="0" w:color="auto"/>
            <w:right w:val="none" w:sz="0" w:space="0" w:color="auto"/>
          </w:divBdr>
        </w:div>
        <w:div w:id="1712193857">
          <w:marLeft w:val="0"/>
          <w:marRight w:val="0"/>
          <w:marTop w:val="0"/>
          <w:marBottom w:val="0"/>
          <w:divBdr>
            <w:top w:val="none" w:sz="0" w:space="0" w:color="auto"/>
            <w:left w:val="none" w:sz="0" w:space="0" w:color="auto"/>
            <w:bottom w:val="none" w:sz="0" w:space="0" w:color="auto"/>
            <w:right w:val="none" w:sz="0" w:space="0" w:color="auto"/>
          </w:divBdr>
        </w:div>
        <w:div w:id="730007855">
          <w:marLeft w:val="0"/>
          <w:marRight w:val="0"/>
          <w:marTop w:val="0"/>
          <w:marBottom w:val="0"/>
          <w:divBdr>
            <w:top w:val="none" w:sz="0" w:space="0" w:color="auto"/>
            <w:left w:val="none" w:sz="0" w:space="0" w:color="auto"/>
            <w:bottom w:val="none" w:sz="0" w:space="0" w:color="auto"/>
            <w:right w:val="none" w:sz="0" w:space="0" w:color="auto"/>
          </w:divBdr>
        </w:div>
      </w:divsChild>
    </w:div>
    <w:div w:id="1970012992">
      <w:bodyDiv w:val="1"/>
      <w:marLeft w:val="0"/>
      <w:marRight w:val="0"/>
      <w:marTop w:val="0"/>
      <w:marBottom w:val="0"/>
      <w:divBdr>
        <w:top w:val="none" w:sz="0" w:space="0" w:color="auto"/>
        <w:left w:val="none" w:sz="0" w:space="0" w:color="auto"/>
        <w:bottom w:val="none" w:sz="0" w:space="0" w:color="auto"/>
        <w:right w:val="none" w:sz="0" w:space="0" w:color="auto"/>
      </w:divBdr>
      <w:divsChild>
        <w:div w:id="371228406">
          <w:marLeft w:val="0"/>
          <w:marRight w:val="0"/>
          <w:marTop w:val="0"/>
          <w:marBottom w:val="0"/>
          <w:divBdr>
            <w:top w:val="none" w:sz="0" w:space="0" w:color="auto"/>
            <w:left w:val="none" w:sz="0" w:space="0" w:color="auto"/>
            <w:bottom w:val="none" w:sz="0" w:space="0" w:color="auto"/>
            <w:right w:val="none" w:sz="0" w:space="0" w:color="auto"/>
          </w:divBdr>
          <w:divsChild>
            <w:div w:id="2038658684">
              <w:marLeft w:val="660"/>
              <w:marRight w:val="0"/>
              <w:marTop w:val="0"/>
              <w:marBottom w:val="0"/>
              <w:divBdr>
                <w:top w:val="none" w:sz="0" w:space="0" w:color="auto"/>
                <w:left w:val="none" w:sz="0" w:space="0" w:color="auto"/>
                <w:bottom w:val="none" w:sz="0" w:space="0" w:color="auto"/>
                <w:right w:val="none" w:sz="0" w:space="0" w:color="auto"/>
              </w:divBdr>
              <w:divsChild>
                <w:div w:id="1973048368">
                  <w:marLeft w:val="0"/>
                  <w:marRight w:val="225"/>
                  <w:marTop w:val="75"/>
                  <w:marBottom w:val="0"/>
                  <w:divBdr>
                    <w:top w:val="none" w:sz="0" w:space="0" w:color="auto"/>
                    <w:left w:val="none" w:sz="0" w:space="0" w:color="auto"/>
                    <w:bottom w:val="none" w:sz="0" w:space="0" w:color="auto"/>
                    <w:right w:val="none" w:sz="0" w:space="0" w:color="auto"/>
                  </w:divBdr>
                  <w:divsChild>
                    <w:div w:id="1136487655">
                      <w:marLeft w:val="0"/>
                      <w:marRight w:val="0"/>
                      <w:marTop w:val="0"/>
                      <w:marBottom w:val="0"/>
                      <w:divBdr>
                        <w:top w:val="none" w:sz="0" w:space="0" w:color="auto"/>
                        <w:left w:val="none" w:sz="0" w:space="0" w:color="auto"/>
                        <w:bottom w:val="none" w:sz="0" w:space="0" w:color="auto"/>
                        <w:right w:val="none" w:sz="0" w:space="0" w:color="auto"/>
                      </w:divBdr>
                      <w:divsChild>
                        <w:div w:id="7688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6254">
                  <w:marLeft w:val="0"/>
                  <w:marRight w:val="0"/>
                  <w:marTop w:val="225"/>
                  <w:marBottom w:val="225"/>
                  <w:divBdr>
                    <w:top w:val="none" w:sz="0" w:space="0" w:color="auto"/>
                    <w:left w:val="none" w:sz="0" w:space="0" w:color="auto"/>
                    <w:bottom w:val="none" w:sz="0" w:space="0" w:color="auto"/>
                    <w:right w:val="none" w:sz="0" w:space="0" w:color="auto"/>
                  </w:divBdr>
                  <w:divsChild>
                    <w:div w:id="17516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9F1E0-CCF2-441F-AD70-94A8C163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Words>
  <Characters>213</Characters>
  <Application>Microsoft Office Word</Application>
  <DocSecurity>0</DocSecurity>
  <Lines>1</Lines>
  <Paragraphs>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Tanadat Phetorasit</dc:creator>
  <cp:lastModifiedBy>kanokwan kakkaew</cp:lastModifiedBy>
  <cp:revision>2</cp:revision>
  <cp:lastPrinted>2021-10-06T05:43:00Z</cp:lastPrinted>
  <dcterms:created xsi:type="dcterms:W3CDTF">2021-10-12T04:13:00Z</dcterms:created>
  <dcterms:modified xsi:type="dcterms:W3CDTF">2021-10-12T04:13:00Z</dcterms:modified>
</cp:coreProperties>
</file>